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D1E4" w14:textId="6B9D1358" w:rsidR="00025834" w:rsidRPr="006819A8" w:rsidRDefault="00025834" w:rsidP="00C20ABC">
      <w:pPr>
        <w:pStyle w:val="Heading1"/>
        <w:spacing w:before="240" w:after="0" w:line="276" w:lineRule="auto"/>
        <w:jc w:val="center"/>
        <w:rPr>
          <w:rFonts w:cstheme="majorHAnsi"/>
          <w:b w:val="0"/>
          <w:color w:val="009A76"/>
          <w:sz w:val="28"/>
          <w:szCs w:val="28"/>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1480A9F9" wp14:editId="270563D7">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2686FF05" w14:textId="77777777" w:rsidR="00025834" w:rsidRPr="006819A8" w:rsidRDefault="00025834" w:rsidP="00025834">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0A9F9"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2686FF05" w14:textId="77777777" w:rsidR="00025834" w:rsidRPr="006819A8" w:rsidRDefault="00025834" w:rsidP="00025834">
                      <w:pPr>
                        <w:jc w:val="center"/>
                        <w:rPr>
                          <w:rFonts w:cs="Arial"/>
                          <w:b/>
                          <w:sz w:val="28"/>
                        </w:rPr>
                      </w:pPr>
                      <w:r w:rsidRPr="006819A8">
                        <w:rPr>
                          <w:rFonts w:cs="Arial"/>
                          <w:b/>
                          <w:color w:val="9D9F9B"/>
                          <w:sz w:val="28"/>
                        </w:rPr>
                        <w:t>MEDIA RELEASE</w:t>
                      </w:r>
                    </w:p>
                  </w:txbxContent>
                </v:textbox>
              </v:shape>
            </w:pict>
          </mc:Fallback>
        </mc:AlternateContent>
      </w:r>
      <w:r w:rsidR="007262F3">
        <w:rPr>
          <w:rFonts w:cstheme="majorHAnsi"/>
          <w:b w:val="0"/>
          <w:color w:val="009A76"/>
          <w:sz w:val="36"/>
          <w:szCs w:val="28"/>
        </w:rPr>
        <w:t xml:space="preserve">Pack Up </w:t>
      </w:r>
      <w:r w:rsidR="00FE4654">
        <w:rPr>
          <w:rFonts w:cstheme="majorHAnsi"/>
          <w:b w:val="0"/>
          <w:color w:val="009A76"/>
          <w:sz w:val="36"/>
          <w:szCs w:val="28"/>
        </w:rPr>
        <w:t xml:space="preserve">To 20 Cases Per Minute with </w:t>
      </w:r>
      <w:r w:rsidR="007262F3">
        <w:rPr>
          <w:rFonts w:cstheme="majorHAnsi"/>
          <w:b w:val="0"/>
          <w:color w:val="009A76"/>
          <w:sz w:val="36"/>
          <w:szCs w:val="28"/>
        </w:rPr>
        <w:t xml:space="preserve">the New 2-Person Work Cell with Pack Control and PD50 Product Conveyor on </w:t>
      </w:r>
      <w:proofErr w:type="spellStart"/>
      <w:r w:rsidR="00697F01">
        <w:rPr>
          <w:rFonts w:cstheme="majorHAnsi"/>
          <w:b w:val="0"/>
          <w:color w:val="009A76"/>
          <w:sz w:val="36"/>
          <w:szCs w:val="28"/>
        </w:rPr>
        <w:t>Wexxar</w:t>
      </w:r>
      <w:proofErr w:type="spellEnd"/>
      <w:r w:rsidR="00697F01">
        <w:rPr>
          <w:rFonts w:cstheme="majorHAnsi"/>
          <w:b w:val="0"/>
          <w:color w:val="009A76"/>
          <w:sz w:val="36"/>
          <w:szCs w:val="28"/>
        </w:rPr>
        <w:t xml:space="preserve"> Bel</w:t>
      </w:r>
      <w:r w:rsidR="00FE4654">
        <w:rPr>
          <w:rFonts w:cstheme="majorHAnsi"/>
          <w:b w:val="0"/>
          <w:color w:val="009A76"/>
          <w:sz w:val="36"/>
          <w:szCs w:val="28"/>
        </w:rPr>
        <w:t xml:space="preserve">’s </w:t>
      </w:r>
      <w:r w:rsidR="007262F3">
        <w:rPr>
          <w:rFonts w:cstheme="majorHAnsi"/>
          <w:b w:val="0"/>
          <w:color w:val="009A76"/>
          <w:sz w:val="36"/>
          <w:szCs w:val="28"/>
        </w:rPr>
        <w:t xml:space="preserve">Enhanced </w:t>
      </w:r>
      <w:r w:rsidR="00FE4654">
        <w:rPr>
          <w:rFonts w:cstheme="majorHAnsi"/>
          <w:b w:val="0"/>
          <w:color w:val="009A76"/>
          <w:sz w:val="36"/>
          <w:szCs w:val="28"/>
        </w:rPr>
        <w:t>Flex E Pack System</w:t>
      </w:r>
      <w:r w:rsidRPr="006819A8">
        <w:rPr>
          <w:rFonts w:cstheme="majorHAnsi"/>
          <w:b w:val="0"/>
          <w:color w:val="009A76"/>
          <w:sz w:val="36"/>
          <w:szCs w:val="28"/>
        </w:rPr>
        <w:t xml:space="preserve"> </w:t>
      </w:r>
    </w:p>
    <w:p w14:paraId="704C5E32" w14:textId="77777777" w:rsidR="00FE4654" w:rsidRDefault="00FE4654" w:rsidP="00C20ABC">
      <w:pPr>
        <w:pStyle w:val="Heading2"/>
        <w:spacing w:after="0" w:line="276" w:lineRule="auto"/>
        <w:jc w:val="center"/>
        <w:rPr>
          <w:rFonts w:cstheme="majorHAnsi"/>
          <w:b w:val="0"/>
          <w:i/>
          <w:color w:val="6D706A"/>
          <w:sz w:val="26"/>
        </w:rPr>
      </w:pPr>
      <w:r>
        <w:rPr>
          <w:rFonts w:cstheme="majorHAnsi"/>
          <w:b w:val="0"/>
          <w:i/>
          <w:color w:val="6D706A"/>
          <w:sz w:val="26"/>
        </w:rPr>
        <w:t xml:space="preserve">See the </w:t>
      </w:r>
      <w:proofErr w:type="spellStart"/>
      <w:r>
        <w:rPr>
          <w:rFonts w:cstheme="majorHAnsi"/>
          <w:b w:val="0"/>
          <w:i/>
          <w:color w:val="6D706A"/>
          <w:sz w:val="26"/>
        </w:rPr>
        <w:t>Wexxar</w:t>
      </w:r>
      <w:proofErr w:type="spellEnd"/>
      <w:r>
        <w:rPr>
          <w:rFonts w:cstheme="majorHAnsi"/>
          <w:b w:val="0"/>
          <w:i/>
          <w:color w:val="6D706A"/>
          <w:sz w:val="26"/>
        </w:rPr>
        <w:t xml:space="preserve"> Bel </w:t>
      </w:r>
      <w:r w:rsidR="00697F01">
        <w:rPr>
          <w:rFonts w:cstheme="majorHAnsi"/>
          <w:b w:val="0"/>
          <w:i/>
          <w:color w:val="6D706A"/>
          <w:sz w:val="26"/>
        </w:rPr>
        <w:t xml:space="preserve">Flex E Pack form, pack and seal system </w:t>
      </w:r>
      <w:r>
        <w:rPr>
          <w:rFonts w:cstheme="majorHAnsi"/>
          <w:b w:val="0"/>
          <w:i/>
          <w:color w:val="6D706A"/>
          <w:sz w:val="26"/>
        </w:rPr>
        <w:t xml:space="preserve">in action in </w:t>
      </w:r>
    </w:p>
    <w:p w14:paraId="69CEDFE8" w14:textId="1C39CBCE" w:rsidR="00025834" w:rsidRPr="006819A8" w:rsidRDefault="00FE4654" w:rsidP="00C20ABC">
      <w:pPr>
        <w:pStyle w:val="Heading2"/>
        <w:spacing w:before="0" w:after="0" w:line="276" w:lineRule="auto"/>
        <w:jc w:val="center"/>
        <w:rPr>
          <w:rFonts w:cstheme="majorHAnsi"/>
          <w:b w:val="0"/>
          <w:i/>
          <w:color w:val="6D706A"/>
          <w:sz w:val="26"/>
        </w:rPr>
      </w:pPr>
      <w:r>
        <w:rPr>
          <w:rFonts w:cstheme="majorHAnsi"/>
          <w:b w:val="0"/>
          <w:i/>
          <w:color w:val="6D706A"/>
          <w:sz w:val="26"/>
        </w:rPr>
        <w:t>booth C-2824 at PACK EXPO 2019 in Las Vegas</w:t>
      </w:r>
      <w:r w:rsidR="00697F01">
        <w:rPr>
          <w:rFonts w:cstheme="majorHAnsi"/>
          <w:b w:val="0"/>
          <w:i/>
          <w:color w:val="6D706A"/>
          <w:sz w:val="26"/>
        </w:rPr>
        <w:t>.</w:t>
      </w:r>
    </w:p>
    <w:p w14:paraId="4070BD72" w14:textId="77777777" w:rsidR="00025834" w:rsidRPr="00560E84" w:rsidRDefault="00025834" w:rsidP="00025834">
      <w:pPr>
        <w:spacing w:before="0" w:line="276" w:lineRule="auto"/>
        <w:jc w:val="both"/>
        <w:rPr>
          <w:rFonts w:ascii="Arial" w:hAnsi="Arial" w:cs="Arial"/>
          <w:b/>
          <w:sz w:val="22"/>
        </w:rPr>
      </w:pPr>
    </w:p>
    <w:p w14:paraId="108E0BC6" w14:textId="503545A2" w:rsidR="001A5E2B" w:rsidRDefault="00025834" w:rsidP="001A5E2B">
      <w:pPr>
        <w:spacing w:before="0" w:line="276" w:lineRule="auto"/>
        <w:rPr>
          <w:rFonts w:cs="Arial"/>
        </w:rPr>
      </w:pPr>
      <w:r w:rsidRPr="00025834">
        <w:rPr>
          <w:rFonts w:ascii="Cambria" w:eastAsia="Times New Roman" w:hAnsi="Cambria" w:cs="Calibri"/>
          <w:b/>
          <w:color w:val="000000"/>
          <w:szCs w:val="20"/>
        </w:rPr>
        <w:t>RICHMOND, British Columbia,</w:t>
      </w:r>
      <w:r w:rsidRPr="006819A8">
        <w:rPr>
          <w:rFonts w:cs="Arial"/>
          <w:b/>
        </w:rPr>
        <w:t xml:space="preserve"> </w:t>
      </w:r>
      <w:r w:rsidR="00255181">
        <w:rPr>
          <w:rFonts w:cs="Arial"/>
          <w:b/>
        </w:rPr>
        <w:t xml:space="preserve">September </w:t>
      </w:r>
      <w:r w:rsidR="00BC378C">
        <w:rPr>
          <w:rFonts w:cs="Arial"/>
          <w:b/>
        </w:rPr>
        <w:t>20</w:t>
      </w:r>
      <w:r w:rsidR="00697F01">
        <w:rPr>
          <w:rFonts w:cs="Arial"/>
          <w:b/>
        </w:rPr>
        <w:t>, 2019</w:t>
      </w:r>
      <w:r w:rsidRPr="006819A8">
        <w:rPr>
          <w:rFonts w:cs="Arial"/>
          <w:b/>
        </w:rPr>
        <w:t xml:space="preserve"> – </w:t>
      </w:r>
      <w:hyperlink r:id="rId8" w:history="1">
        <w:proofErr w:type="spellStart"/>
        <w:r w:rsidR="00C20ABC" w:rsidRPr="004B7357">
          <w:rPr>
            <w:rStyle w:val="Hyperlink"/>
            <w:rFonts w:cs="Arial"/>
            <w:bCs/>
          </w:rPr>
          <w:t>Wexxar</w:t>
        </w:r>
        <w:proofErr w:type="spellEnd"/>
        <w:r w:rsidR="00C20ABC" w:rsidRPr="004B7357">
          <w:rPr>
            <w:rStyle w:val="Hyperlink"/>
            <w:rFonts w:cs="Arial"/>
            <w:bCs/>
          </w:rPr>
          <w:t xml:space="preserve"> Bel</w:t>
        </w:r>
      </w:hyperlink>
      <w:r w:rsidR="00C20ABC">
        <w:rPr>
          <w:rFonts w:cs="Arial"/>
          <w:bCs/>
        </w:rPr>
        <w:t xml:space="preserve">, a product brand of </w:t>
      </w:r>
      <w:hyperlink r:id="rId9" w:history="1">
        <w:r w:rsidR="00C20ABC" w:rsidRPr="004B7357">
          <w:rPr>
            <w:rStyle w:val="Hyperlink"/>
            <w:rFonts w:cs="Arial"/>
            <w:bCs/>
          </w:rPr>
          <w:t>ProMach</w:t>
        </w:r>
      </w:hyperlink>
      <w:r w:rsidR="00C20ABC">
        <w:rPr>
          <w:rFonts w:cs="Arial"/>
          <w:bCs/>
        </w:rPr>
        <w:t xml:space="preserve">, introduces </w:t>
      </w:r>
      <w:r w:rsidR="00C20ABC">
        <w:rPr>
          <w:rFonts w:cs="Arial"/>
        </w:rPr>
        <w:t>a new</w:t>
      </w:r>
      <w:r w:rsidR="00DA6142">
        <w:rPr>
          <w:rFonts w:cs="Arial"/>
        </w:rPr>
        <w:t xml:space="preserve"> Flex E Pack system</w:t>
      </w:r>
      <w:r w:rsidR="00C20ABC">
        <w:rPr>
          <w:rFonts w:cs="Arial"/>
        </w:rPr>
        <w:t>,</w:t>
      </w:r>
      <w:r w:rsidR="00DA6142">
        <w:rPr>
          <w:rFonts w:cs="Arial"/>
        </w:rPr>
        <w:t xml:space="preserve"> upgraded with double the output and provides </w:t>
      </w:r>
      <w:r w:rsidR="00FD7D48">
        <w:rPr>
          <w:rFonts w:cs="Arial"/>
        </w:rPr>
        <w:t xml:space="preserve">additional options </w:t>
      </w:r>
      <w:r w:rsidR="00DA6142">
        <w:rPr>
          <w:rFonts w:cs="Arial"/>
        </w:rPr>
        <w:t xml:space="preserve">to customize an automated hand-pack solution perfect for any business. </w:t>
      </w:r>
      <w:proofErr w:type="spellStart"/>
      <w:r w:rsidR="00FD7D48">
        <w:rPr>
          <w:rFonts w:cs="Arial"/>
        </w:rPr>
        <w:t>Wexxar</w:t>
      </w:r>
      <w:proofErr w:type="spellEnd"/>
      <w:r w:rsidR="00FD7D48">
        <w:rPr>
          <w:rFonts w:cs="Arial"/>
        </w:rPr>
        <w:t xml:space="preserve"> Bel will be demonstrating the enhanced capabilities</w:t>
      </w:r>
      <w:r w:rsidR="001A5E2B">
        <w:rPr>
          <w:rFonts w:cs="Arial"/>
        </w:rPr>
        <w:t xml:space="preserve"> of the Flex E Pack system </w:t>
      </w:r>
      <w:r w:rsidR="00FD7D48">
        <w:rPr>
          <w:rFonts w:cs="Arial"/>
        </w:rPr>
        <w:t xml:space="preserve">in booth </w:t>
      </w:r>
      <w:r w:rsidR="001A5E2B">
        <w:rPr>
          <w:rFonts w:cs="Arial"/>
        </w:rPr>
        <w:t>C-2824 at PACK EXPO</w:t>
      </w:r>
      <w:r w:rsidR="004D13E9">
        <w:rPr>
          <w:rFonts w:cs="Arial"/>
        </w:rPr>
        <w:t xml:space="preserve"> 2019</w:t>
      </w:r>
      <w:r w:rsidR="001A5E2B">
        <w:rPr>
          <w:rFonts w:cs="Arial"/>
        </w:rPr>
        <w:t xml:space="preserve">, Sept. 23-25, at the Las Vegas Convention Center.  </w:t>
      </w:r>
    </w:p>
    <w:p w14:paraId="11B99BB6" w14:textId="52354E26" w:rsidR="00667D1E" w:rsidRDefault="001A5E2B" w:rsidP="001A5E2B">
      <w:pPr>
        <w:spacing w:before="0" w:line="276" w:lineRule="auto"/>
        <w:rPr>
          <w:rFonts w:cs="Arial"/>
        </w:rPr>
      </w:pPr>
      <w:r w:rsidRPr="00697F01">
        <w:rPr>
          <w:rFonts w:cs="Arial"/>
        </w:rPr>
        <w:t>The Flex E Pack</w:t>
      </w:r>
      <w:r w:rsidR="00667D1E">
        <w:rPr>
          <w:rFonts w:cs="Arial"/>
        </w:rPr>
        <w:t xml:space="preserve"> is a modular engineering solution </w:t>
      </w:r>
      <w:r w:rsidR="00DA6142">
        <w:rPr>
          <w:rFonts w:cs="Arial"/>
        </w:rPr>
        <w:t>that provides end u</w:t>
      </w:r>
      <w:r w:rsidR="00667D1E" w:rsidRPr="00697F01">
        <w:rPr>
          <w:rFonts w:cs="Arial"/>
        </w:rPr>
        <w:t xml:space="preserve">sers with </w:t>
      </w:r>
      <w:r w:rsidR="00667D1E">
        <w:rPr>
          <w:rFonts w:cs="Arial"/>
        </w:rPr>
        <w:t xml:space="preserve">the </w:t>
      </w:r>
      <w:r w:rsidR="00667D1E" w:rsidRPr="00697F01">
        <w:rPr>
          <w:rFonts w:cs="Arial"/>
        </w:rPr>
        <w:t xml:space="preserve">flexibility to integrate the right </w:t>
      </w:r>
      <w:r w:rsidR="00667D1E">
        <w:rPr>
          <w:rFonts w:cs="Arial"/>
        </w:rPr>
        <w:t>case former, product delivery</w:t>
      </w:r>
      <w:r w:rsidR="00DA6142">
        <w:rPr>
          <w:rFonts w:cs="Arial"/>
        </w:rPr>
        <w:t xml:space="preserve"> conveyor,</w:t>
      </w:r>
      <w:r w:rsidR="00667D1E">
        <w:rPr>
          <w:rFonts w:cs="Arial"/>
        </w:rPr>
        <w:t xml:space="preserve"> </w:t>
      </w:r>
      <w:r w:rsidR="007262F3">
        <w:rPr>
          <w:rFonts w:cs="Arial"/>
        </w:rPr>
        <w:t xml:space="preserve">work cell and </w:t>
      </w:r>
      <w:r w:rsidR="00667D1E">
        <w:rPr>
          <w:rFonts w:cs="Arial"/>
        </w:rPr>
        <w:t>sealer that best meets their application</w:t>
      </w:r>
      <w:r w:rsidR="00383144">
        <w:rPr>
          <w:rFonts w:cs="Arial"/>
        </w:rPr>
        <w:t>s</w:t>
      </w:r>
      <w:r w:rsidR="00667D1E">
        <w:rPr>
          <w:rFonts w:cs="Arial"/>
        </w:rPr>
        <w:t xml:space="preserve">. </w:t>
      </w:r>
    </w:p>
    <w:p w14:paraId="1CD35086" w14:textId="24E53535" w:rsidR="00A13696" w:rsidRDefault="001A5E2B" w:rsidP="00025834">
      <w:pPr>
        <w:spacing w:before="0" w:line="276" w:lineRule="auto"/>
        <w:rPr>
          <w:rFonts w:cs="Arial"/>
        </w:rPr>
      </w:pPr>
      <w:r>
        <w:rPr>
          <w:rFonts w:cs="Arial"/>
        </w:rPr>
        <w:t xml:space="preserve">For the first time ever, PACK EXPO attendees will see the Flex E Pack system </w:t>
      </w:r>
      <w:r w:rsidR="00A13696">
        <w:rPr>
          <w:rFonts w:cs="Arial"/>
        </w:rPr>
        <w:t xml:space="preserve">doubling its output </w:t>
      </w:r>
      <w:r w:rsidR="006C1161">
        <w:rPr>
          <w:rFonts w:cs="Arial"/>
        </w:rPr>
        <w:t xml:space="preserve">to </w:t>
      </w:r>
      <w:r>
        <w:rPr>
          <w:rFonts w:cs="Arial"/>
        </w:rPr>
        <w:t xml:space="preserve">20 cases per minute, </w:t>
      </w:r>
      <w:r w:rsidR="00A13696">
        <w:rPr>
          <w:rFonts w:cs="Arial"/>
        </w:rPr>
        <w:t xml:space="preserve">while also seeing </w:t>
      </w:r>
      <w:r>
        <w:rPr>
          <w:rFonts w:cs="Arial"/>
        </w:rPr>
        <w:t xml:space="preserve">how a two-person work cell </w:t>
      </w:r>
      <w:r w:rsidR="00A13696">
        <w:rPr>
          <w:rFonts w:cs="Arial"/>
        </w:rPr>
        <w:t xml:space="preserve">can best utilize </w:t>
      </w:r>
      <w:r w:rsidR="00DA6142" w:rsidRPr="00DA6142">
        <w:rPr>
          <w:rFonts w:cs="Arial"/>
          <w:i/>
          <w:iCs/>
        </w:rPr>
        <w:t>P</w:t>
      </w:r>
      <w:r w:rsidR="00A13696" w:rsidRPr="00A13696">
        <w:rPr>
          <w:rFonts w:cs="Arial"/>
          <w:i/>
          <w:iCs/>
        </w:rPr>
        <w:t xml:space="preserve">ack </w:t>
      </w:r>
      <w:r w:rsidR="00DA6142">
        <w:rPr>
          <w:rFonts w:cs="Arial"/>
          <w:i/>
          <w:iCs/>
        </w:rPr>
        <w:t>C</w:t>
      </w:r>
      <w:r w:rsidR="00A13696" w:rsidRPr="00A13696">
        <w:rPr>
          <w:rFonts w:cs="Arial"/>
          <w:i/>
          <w:iCs/>
        </w:rPr>
        <w:t>ontrol</w:t>
      </w:r>
      <w:r w:rsidR="00A13696">
        <w:rPr>
          <w:rFonts w:cs="Arial"/>
        </w:rPr>
        <w:t xml:space="preserve"> to hand pack product into cases as efficiently as possible. </w:t>
      </w:r>
    </w:p>
    <w:p w14:paraId="40DAFD48" w14:textId="77777777" w:rsidR="007262F3" w:rsidRDefault="007262F3" w:rsidP="007262F3">
      <w:pPr>
        <w:spacing w:before="0" w:line="276" w:lineRule="auto"/>
        <w:rPr>
          <w:rFonts w:cs="Arial"/>
        </w:rPr>
      </w:pPr>
      <w:r>
        <w:rPr>
          <w:rFonts w:cs="Arial"/>
        </w:rPr>
        <w:t xml:space="preserve">With </w:t>
      </w:r>
      <w:r w:rsidRPr="00DA6142">
        <w:rPr>
          <w:rFonts w:cs="Arial"/>
        </w:rPr>
        <w:t>Pack Control</w:t>
      </w:r>
      <w:r>
        <w:rPr>
          <w:rFonts w:cs="Arial"/>
        </w:rPr>
        <w:t xml:space="preserve">, work cells can be individually activated, depending on the availability of operators. </w:t>
      </w:r>
      <w:r w:rsidRPr="00DA6142">
        <w:rPr>
          <w:rFonts w:cs="Arial"/>
        </w:rPr>
        <w:t>Pack Control</w:t>
      </w:r>
      <w:r>
        <w:rPr>
          <w:rFonts w:cs="Arial"/>
        </w:rPr>
        <w:t xml:space="preserve"> provides each cell the ability to adjust their line with minimal impact to overall production rates. </w:t>
      </w:r>
    </w:p>
    <w:p w14:paraId="16704921" w14:textId="79DBD50A" w:rsidR="001A5E2B" w:rsidRDefault="00A13696" w:rsidP="00025834">
      <w:pPr>
        <w:spacing w:before="0" w:line="276" w:lineRule="auto"/>
        <w:rPr>
          <w:rFonts w:cs="Arial"/>
        </w:rPr>
      </w:pPr>
      <w:r>
        <w:rPr>
          <w:rFonts w:cs="Arial"/>
        </w:rPr>
        <w:t xml:space="preserve">“If you’re in the early stages of automation and trying to implement a hand-pack solution, the Flex E Pack system gives you the flexibility to assemble the necessary pieces that best fit your application,” </w:t>
      </w:r>
      <w:r w:rsidRPr="00697F01">
        <w:rPr>
          <w:rFonts w:cs="Arial"/>
        </w:rPr>
        <w:t xml:space="preserve">Sander Smith, </w:t>
      </w:r>
      <w:r w:rsidR="00DA6142">
        <w:rPr>
          <w:rFonts w:cs="Arial"/>
        </w:rPr>
        <w:t>P</w:t>
      </w:r>
      <w:r w:rsidRPr="00697F01">
        <w:rPr>
          <w:rFonts w:cs="Arial"/>
        </w:rPr>
        <w:t xml:space="preserve">roduct </w:t>
      </w:r>
      <w:r w:rsidR="00DA6142">
        <w:rPr>
          <w:rFonts w:cs="Arial"/>
        </w:rPr>
        <w:t>M</w:t>
      </w:r>
      <w:r w:rsidRPr="00697F01">
        <w:rPr>
          <w:rFonts w:cs="Arial"/>
        </w:rPr>
        <w:t xml:space="preserve">anager, </w:t>
      </w:r>
      <w:proofErr w:type="spellStart"/>
      <w:r w:rsidRPr="00697F01">
        <w:rPr>
          <w:rFonts w:cs="Arial"/>
        </w:rPr>
        <w:t>Wexxar</w:t>
      </w:r>
      <w:proofErr w:type="spellEnd"/>
      <w:r w:rsidRPr="00697F01">
        <w:rPr>
          <w:rFonts w:cs="Arial"/>
        </w:rPr>
        <w:t xml:space="preserve"> Bel</w:t>
      </w:r>
      <w:r>
        <w:rPr>
          <w:rFonts w:cs="Arial"/>
        </w:rPr>
        <w:t>. “This is definitely a packing line you need to see this year at PACK EXPO and learn how it can help solve your end-of-line issues.”</w:t>
      </w:r>
    </w:p>
    <w:p w14:paraId="0F6A5D88" w14:textId="44005AB5" w:rsidR="00E41F25" w:rsidRDefault="006C1161" w:rsidP="00697F01">
      <w:pPr>
        <w:spacing w:before="0" w:line="276" w:lineRule="auto"/>
        <w:rPr>
          <w:rFonts w:cs="Arial"/>
        </w:rPr>
      </w:pPr>
      <w:r>
        <w:rPr>
          <w:rFonts w:cs="Arial"/>
        </w:rPr>
        <w:t xml:space="preserve">The Flex E Pack system at PACK EXPO includes the </w:t>
      </w:r>
      <w:proofErr w:type="spellStart"/>
      <w:r>
        <w:rPr>
          <w:rFonts w:cs="Arial"/>
        </w:rPr>
        <w:t>Wexxar</w:t>
      </w:r>
      <w:proofErr w:type="spellEnd"/>
      <w:r>
        <w:rPr>
          <w:rFonts w:cs="Arial"/>
        </w:rPr>
        <w:t xml:space="preserve"> WF20 </w:t>
      </w:r>
      <w:r w:rsidR="000A5050">
        <w:rPr>
          <w:rFonts w:cs="Arial"/>
        </w:rPr>
        <w:t>F</w:t>
      </w:r>
      <w:r>
        <w:rPr>
          <w:rFonts w:cs="Arial"/>
        </w:rPr>
        <w:t xml:space="preserve">ully </w:t>
      </w:r>
      <w:r w:rsidR="000A5050">
        <w:rPr>
          <w:rFonts w:cs="Arial"/>
        </w:rPr>
        <w:t>A</w:t>
      </w:r>
      <w:r>
        <w:rPr>
          <w:rFonts w:cs="Arial"/>
        </w:rPr>
        <w:t xml:space="preserve">utomatic </w:t>
      </w:r>
      <w:r w:rsidR="000A5050">
        <w:rPr>
          <w:rFonts w:cs="Arial"/>
        </w:rPr>
        <w:t>C</w:t>
      </w:r>
      <w:r>
        <w:rPr>
          <w:rFonts w:cs="Arial"/>
        </w:rPr>
        <w:t xml:space="preserve">ase </w:t>
      </w:r>
      <w:r w:rsidR="000A5050">
        <w:rPr>
          <w:rFonts w:cs="Arial"/>
        </w:rPr>
        <w:t>F</w:t>
      </w:r>
      <w:r>
        <w:rPr>
          <w:rFonts w:cs="Arial"/>
        </w:rPr>
        <w:t>ormer/</w:t>
      </w:r>
      <w:r w:rsidR="000A5050">
        <w:rPr>
          <w:rFonts w:cs="Arial"/>
        </w:rPr>
        <w:t>C</w:t>
      </w:r>
      <w:r>
        <w:rPr>
          <w:rFonts w:cs="Arial"/>
        </w:rPr>
        <w:t xml:space="preserve">ase </w:t>
      </w:r>
      <w:r w:rsidR="000A5050">
        <w:rPr>
          <w:rFonts w:cs="Arial"/>
        </w:rPr>
        <w:t>E</w:t>
      </w:r>
      <w:r>
        <w:rPr>
          <w:rFonts w:cs="Arial"/>
        </w:rPr>
        <w:t xml:space="preserve">rector. The WF20 produces up to 20 cases per minute and is available in tape or hot melt glue sealing. </w:t>
      </w:r>
      <w:r w:rsidR="007262F3">
        <w:rPr>
          <w:rFonts w:cs="Arial"/>
        </w:rPr>
        <w:t xml:space="preserve">The Flex E Pack system can be paired with any </w:t>
      </w:r>
      <w:proofErr w:type="spellStart"/>
      <w:r w:rsidR="007262F3">
        <w:rPr>
          <w:rFonts w:cs="Arial"/>
        </w:rPr>
        <w:t>Wexxar</w:t>
      </w:r>
      <w:proofErr w:type="spellEnd"/>
      <w:r w:rsidR="007262F3">
        <w:rPr>
          <w:rFonts w:cs="Arial"/>
        </w:rPr>
        <w:t xml:space="preserve"> case former, depending on application needs. </w:t>
      </w:r>
      <w:r>
        <w:rPr>
          <w:rFonts w:cs="Arial"/>
        </w:rPr>
        <w:t xml:space="preserve"> </w:t>
      </w:r>
      <w:r w:rsidR="00A13696">
        <w:rPr>
          <w:rFonts w:cs="Arial"/>
        </w:rPr>
        <w:t xml:space="preserve"> </w:t>
      </w:r>
    </w:p>
    <w:p w14:paraId="1D74ECA6" w14:textId="2A70685A" w:rsidR="00667D1E" w:rsidRDefault="007262F3" w:rsidP="00697F01">
      <w:pPr>
        <w:spacing w:before="0" w:line="276" w:lineRule="auto"/>
        <w:rPr>
          <w:rFonts w:cs="Arial"/>
        </w:rPr>
      </w:pPr>
      <w:r>
        <w:rPr>
          <w:rFonts w:cs="Arial"/>
        </w:rPr>
        <w:t>Case s</w:t>
      </w:r>
      <w:r w:rsidR="00EC0CB6">
        <w:rPr>
          <w:rFonts w:cs="Arial"/>
        </w:rPr>
        <w:t xml:space="preserve">ealing on the </w:t>
      </w:r>
      <w:r w:rsidR="000A5050">
        <w:rPr>
          <w:rFonts w:cs="Arial"/>
        </w:rPr>
        <w:t xml:space="preserve">Flex E Pack system at PACK EXPO </w:t>
      </w:r>
      <w:r w:rsidR="00EC0CB6">
        <w:rPr>
          <w:rFonts w:cs="Arial"/>
        </w:rPr>
        <w:t xml:space="preserve">is handled by </w:t>
      </w:r>
      <w:r w:rsidR="000A5050">
        <w:rPr>
          <w:rFonts w:cs="Arial"/>
        </w:rPr>
        <w:t>the B</w:t>
      </w:r>
      <w:r>
        <w:rPr>
          <w:rFonts w:cs="Arial"/>
        </w:rPr>
        <w:t>EL</w:t>
      </w:r>
      <w:r w:rsidR="000A5050">
        <w:rPr>
          <w:rFonts w:cs="Arial"/>
        </w:rPr>
        <w:t xml:space="preserve"> 252 Fully Automatic Top &amp; Bottom Tape Case Sealer. The B</w:t>
      </w:r>
      <w:r>
        <w:rPr>
          <w:rFonts w:cs="Arial"/>
        </w:rPr>
        <w:t>EL</w:t>
      </w:r>
      <w:r w:rsidR="000A5050">
        <w:rPr>
          <w:rFonts w:cs="Arial"/>
        </w:rPr>
        <w:t xml:space="preserve"> 252 features the Uni-Drive System, which powers both side belts from a single motor, keeping them synchronized to provide a square seal even after prolonged use</w:t>
      </w:r>
      <w:r>
        <w:rPr>
          <w:rFonts w:cs="Arial"/>
        </w:rPr>
        <w:t xml:space="preserve">. Additionally, </w:t>
      </w:r>
      <w:r w:rsidR="00EC0CB6">
        <w:rPr>
          <w:rFonts w:cs="Arial"/>
        </w:rPr>
        <w:t>the</w:t>
      </w:r>
      <w:r>
        <w:rPr>
          <w:rFonts w:cs="Arial"/>
        </w:rPr>
        <w:t xml:space="preserve"> line in</w:t>
      </w:r>
      <w:r w:rsidR="00EC0CB6">
        <w:rPr>
          <w:rFonts w:cs="Arial"/>
        </w:rPr>
        <w:t xml:space="preserve">cludes a PD50 bi-directional conveyor, which enables products to flow in opposite directions from the same conveyor platform.  </w:t>
      </w:r>
    </w:p>
    <w:p w14:paraId="7EE58771" w14:textId="77777777" w:rsidR="00697F01" w:rsidRDefault="00697F01" w:rsidP="00C20ABC">
      <w:pPr>
        <w:spacing w:before="0" w:after="0" w:line="276" w:lineRule="auto"/>
        <w:rPr>
          <w:rFonts w:cs="Arial"/>
        </w:rPr>
      </w:pPr>
      <w:r w:rsidRPr="00697F01">
        <w:rPr>
          <w:rFonts w:cs="Arial"/>
        </w:rPr>
        <w:t>The Flex E Pack is ideal for packaging lines with variable product flow and packing situations due to:</w:t>
      </w:r>
    </w:p>
    <w:p w14:paraId="593DF9E2" w14:textId="4689F5AF" w:rsidR="00697F01" w:rsidRPr="00697F01" w:rsidRDefault="00697F01" w:rsidP="00697F01">
      <w:pPr>
        <w:pStyle w:val="ListParagraph"/>
        <w:numPr>
          <w:ilvl w:val="0"/>
          <w:numId w:val="2"/>
        </w:numPr>
        <w:spacing w:before="0" w:line="276" w:lineRule="auto"/>
        <w:rPr>
          <w:rFonts w:cs="Arial"/>
        </w:rPr>
      </w:pPr>
      <w:r w:rsidRPr="00697F01">
        <w:rPr>
          <w:rFonts w:cs="Arial"/>
        </w:rPr>
        <w:t>Frequent case size changes</w:t>
      </w:r>
    </w:p>
    <w:p w14:paraId="39A82CA4" w14:textId="35A30953" w:rsidR="00697F01" w:rsidRPr="00697F01" w:rsidRDefault="00697F01" w:rsidP="00697F01">
      <w:pPr>
        <w:pStyle w:val="ListParagraph"/>
        <w:numPr>
          <w:ilvl w:val="0"/>
          <w:numId w:val="2"/>
        </w:numPr>
        <w:spacing w:before="0" w:line="276" w:lineRule="auto"/>
        <w:rPr>
          <w:rFonts w:cs="Arial"/>
        </w:rPr>
      </w:pPr>
      <w:r w:rsidRPr="00697F01">
        <w:rPr>
          <w:rFonts w:cs="Arial"/>
        </w:rPr>
        <w:t>Different case sizes and pack configurations</w:t>
      </w:r>
    </w:p>
    <w:p w14:paraId="03C56BBE" w14:textId="54690FBD" w:rsidR="00697F01" w:rsidRPr="00697F01" w:rsidRDefault="00697F01" w:rsidP="00697F01">
      <w:pPr>
        <w:pStyle w:val="ListParagraph"/>
        <w:numPr>
          <w:ilvl w:val="0"/>
          <w:numId w:val="2"/>
        </w:numPr>
        <w:spacing w:before="0" w:line="276" w:lineRule="auto"/>
        <w:rPr>
          <w:rFonts w:cs="Arial"/>
        </w:rPr>
      </w:pPr>
      <w:r w:rsidRPr="00697F01">
        <w:rPr>
          <w:rFonts w:cs="Arial"/>
        </w:rPr>
        <w:t>Limited floor space</w:t>
      </w:r>
    </w:p>
    <w:p w14:paraId="47C31B89" w14:textId="20DCA785" w:rsidR="00697F01" w:rsidRPr="00697F01" w:rsidRDefault="00697F01" w:rsidP="00697F01">
      <w:pPr>
        <w:pStyle w:val="ListParagraph"/>
        <w:numPr>
          <w:ilvl w:val="0"/>
          <w:numId w:val="1"/>
        </w:numPr>
        <w:spacing w:before="0" w:line="276" w:lineRule="auto"/>
        <w:rPr>
          <w:rFonts w:cs="Arial"/>
        </w:rPr>
      </w:pPr>
      <w:r w:rsidRPr="00697F01">
        <w:rPr>
          <w:rFonts w:cs="Arial"/>
        </w:rPr>
        <w:t>Manual inspection of products</w:t>
      </w:r>
    </w:p>
    <w:p w14:paraId="23042380" w14:textId="65E41E52" w:rsidR="00697F01" w:rsidRPr="00697F01" w:rsidRDefault="00697F01" w:rsidP="00697F01">
      <w:pPr>
        <w:pStyle w:val="ListParagraph"/>
        <w:numPr>
          <w:ilvl w:val="0"/>
          <w:numId w:val="1"/>
        </w:numPr>
        <w:spacing w:before="0" w:line="276" w:lineRule="auto"/>
        <w:rPr>
          <w:rFonts w:cs="Arial"/>
        </w:rPr>
      </w:pPr>
      <w:r w:rsidRPr="00697F01">
        <w:rPr>
          <w:rFonts w:cs="Arial"/>
        </w:rPr>
        <w:t>Limited technical staff</w:t>
      </w:r>
    </w:p>
    <w:p w14:paraId="70D298F9" w14:textId="7B6C1CA8" w:rsidR="00697F01" w:rsidRPr="00697F01" w:rsidRDefault="00697F01" w:rsidP="00697F01">
      <w:pPr>
        <w:pStyle w:val="ListParagraph"/>
        <w:numPr>
          <w:ilvl w:val="0"/>
          <w:numId w:val="1"/>
        </w:numPr>
        <w:spacing w:before="0" w:line="276" w:lineRule="auto"/>
        <w:rPr>
          <w:rFonts w:cs="Arial"/>
        </w:rPr>
      </w:pPr>
      <w:r w:rsidRPr="00697F01">
        <w:rPr>
          <w:rFonts w:cs="Arial"/>
        </w:rPr>
        <w:t>High price of automated case packers and erectors</w:t>
      </w:r>
    </w:p>
    <w:p w14:paraId="5A43807E" w14:textId="7D94564F" w:rsidR="00697F01" w:rsidRDefault="00697F01" w:rsidP="00697F01">
      <w:pPr>
        <w:pStyle w:val="ListParagraph"/>
        <w:numPr>
          <w:ilvl w:val="0"/>
          <w:numId w:val="1"/>
        </w:numPr>
        <w:spacing w:before="0" w:line="276" w:lineRule="auto"/>
        <w:rPr>
          <w:rFonts w:cs="Arial"/>
        </w:rPr>
      </w:pPr>
      <w:r w:rsidRPr="00697F01">
        <w:rPr>
          <w:rFonts w:cs="Arial"/>
        </w:rPr>
        <w:t>High SKU volume</w:t>
      </w:r>
    </w:p>
    <w:p w14:paraId="175C61FC" w14:textId="7B232358" w:rsidR="00697F01" w:rsidRPr="00697F01" w:rsidRDefault="00697F01" w:rsidP="00C20ABC">
      <w:pPr>
        <w:spacing w:before="0" w:after="0" w:line="276" w:lineRule="auto"/>
        <w:rPr>
          <w:rFonts w:cs="Arial"/>
        </w:rPr>
      </w:pPr>
      <w:r w:rsidRPr="00697F01">
        <w:rPr>
          <w:rFonts w:cs="Arial"/>
        </w:rPr>
        <w:t>Features and benefits of the Flex E Pack system include:</w:t>
      </w:r>
    </w:p>
    <w:p w14:paraId="4E27C15C" w14:textId="7B577613" w:rsidR="00697F01" w:rsidRPr="00697F01" w:rsidRDefault="00697F01" w:rsidP="00697F01">
      <w:pPr>
        <w:pStyle w:val="ListParagraph"/>
        <w:numPr>
          <w:ilvl w:val="0"/>
          <w:numId w:val="3"/>
        </w:numPr>
        <w:spacing w:before="0" w:line="276" w:lineRule="auto"/>
        <w:rPr>
          <w:rFonts w:cs="Arial"/>
        </w:rPr>
      </w:pPr>
      <w:r w:rsidRPr="00697F01">
        <w:rPr>
          <w:rFonts w:cs="Arial"/>
        </w:rPr>
        <w:t>All-in-one, integrated case forming, packing and sealing system</w:t>
      </w:r>
    </w:p>
    <w:p w14:paraId="6631C4D4" w14:textId="0B55B873" w:rsidR="00697F01" w:rsidRPr="00697F01" w:rsidRDefault="00697F01" w:rsidP="00697F01">
      <w:pPr>
        <w:pStyle w:val="ListParagraph"/>
        <w:numPr>
          <w:ilvl w:val="0"/>
          <w:numId w:val="3"/>
        </w:numPr>
        <w:spacing w:before="0" w:line="276" w:lineRule="auto"/>
        <w:rPr>
          <w:rFonts w:cs="Arial"/>
        </w:rPr>
      </w:pPr>
      <w:r w:rsidRPr="00697F01">
        <w:rPr>
          <w:rFonts w:cs="Arial"/>
        </w:rPr>
        <w:t xml:space="preserve">Up to </w:t>
      </w:r>
      <w:r w:rsidR="00EC0CB6">
        <w:rPr>
          <w:rFonts w:cs="Arial"/>
        </w:rPr>
        <w:t>2</w:t>
      </w:r>
      <w:r w:rsidRPr="00697F01">
        <w:rPr>
          <w:rFonts w:cs="Arial"/>
        </w:rPr>
        <w:t>0 cases per minute</w:t>
      </w:r>
    </w:p>
    <w:p w14:paraId="1E58F420" w14:textId="3B4B95BB" w:rsidR="00697F01" w:rsidRPr="00697F01" w:rsidRDefault="00697F01" w:rsidP="00697F01">
      <w:pPr>
        <w:pStyle w:val="ListParagraph"/>
        <w:numPr>
          <w:ilvl w:val="0"/>
          <w:numId w:val="3"/>
        </w:numPr>
        <w:spacing w:before="0" w:line="276" w:lineRule="auto"/>
        <w:rPr>
          <w:rFonts w:cs="Arial"/>
        </w:rPr>
      </w:pPr>
      <w:r w:rsidRPr="00697F01">
        <w:rPr>
          <w:rFonts w:cs="Arial"/>
        </w:rPr>
        <w:t>One or two person packing station</w:t>
      </w:r>
    </w:p>
    <w:p w14:paraId="559A33CF" w14:textId="5DBBEE6A" w:rsidR="00697F01" w:rsidRPr="00697F01" w:rsidRDefault="00697F01" w:rsidP="00697F01">
      <w:pPr>
        <w:pStyle w:val="ListParagraph"/>
        <w:numPr>
          <w:ilvl w:val="0"/>
          <w:numId w:val="3"/>
        </w:numPr>
        <w:spacing w:before="0" w:line="276" w:lineRule="auto"/>
        <w:rPr>
          <w:rFonts w:cs="Arial"/>
        </w:rPr>
      </w:pPr>
      <w:r w:rsidRPr="00697F01">
        <w:rPr>
          <w:rFonts w:cs="Arial"/>
        </w:rPr>
        <w:t>Ergonomic industrial foot switch</w:t>
      </w:r>
    </w:p>
    <w:p w14:paraId="17C27148" w14:textId="0DB63D4A" w:rsidR="00697F01" w:rsidRPr="00697F01" w:rsidRDefault="00697F01" w:rsidP="00697F01">
      <w:pPr>
        <w:pStyle w:val="ListParagraph"/>
        <w:numPr>
          <w:ilvl w:val="0"/>
          <w:numId w:val="3"/>
        </w:numPr>
        <w:spacing w:before="0" w:line="276" w:lineRule="auto"/>
        <w:rPr>
          <w:rFonts w:cs="Arial"/>
        </w:rPr>
      </w:pPr>
      <w:r w:rsidRPr="00697F01">
        <w:rPr>
          <w:rFonts w:cs="Arial"/>
        </w:rPr>
        <w:t>Snap Folder safe flap folding technology</w:t>
      </w:r>
    </w:p>
    <w:p w14:paraId="19808BE9" w14:textId="2359FF20" w:rsidR="00697F01" w:rsidRPr="00697F01" w:rsidRDefault="00697F01" w:rsidP="00697F01">
      <w:pPr>
        <w:pStyle w:val="ListParagraph"/>
        <w:numPr>
          <w:ilvl w:val="0"/>
          <w:numId w:val="3"/>
        </w:numPr>
        <w:spacing w:before="0" w:line="276" w:lineRule="auto"/>
        <w:rPr>
          <w:rFonts w:cs="Arial"/>
        </w:rPr>
      </w:pPr>
      <w:r w:rsidRPr="00697F01">
        <w:rPr>
          <w:rFonts w:cs="Arial"/>
        </w:rPr>
        <w:t>User-friendly touch screen controls</w:t>
      </w:r>
    </w:p>
    <w:p w14:paraId="73841852" w14:textId="4E9D2DCA" w:rsidR="00697F01" w:rsidRPr="00697F01" w:rsidRDefault="00697F01" w:rsidP="00697F01">
      <w:pPr>
        <w:pStyle w:val="ListParagraph"/>
        <w:numPr>
          <w:ilvl w:val="0"/>
          <w:numId w:val="3"/>
        </w:numPr>
        <w:spacing w:before="0" w:line="276" w:lineRule="auto"/>
        <w:rPr>
          <w:rFonts w:cs="Arial"/>
        </w:rPr>
      </w:pPr>
      <w:r w:rsidRPr="00697F01">
        <w:rPr>
          <w:rFonts w:cs="Arial"/>
        </w:rPr>
        <w:t>Illustrated, color-coded adjustment instructions</w:t>
      </w:r>
    </w:p>
    <w:p w14:paraId="3A504BE3" w14:textId="10D059DC" w:rsidR="00025834" w:rsidRPr="006819A8" w:rsidRDefault="00697F01" w:rsidP="00025834">
      <w:pPr>
        <w:spacing w:before="0" w:line="276" w:lineRule="auto"/>
        <w:rPr>
          <w:rFonts w:cs="Arial"/>
        </w:rPr>
      </w:pPr>
      <w:r w:rsidRPr="00697F01">
        <w:rPr>
          <w:rFonts w:cs="Arial"/>
        </w:rPr>
        <w:t>To see how the Flex E Pack can reduce your labor costs while increasing production output</w:t>
      </w:r>
      <w:r w:rsidR="00E36C3B">
        <w:rPr>
          <w:rFonts w:cs="Arial"/>
        </w:rPr>
        <w:t xml:space="preserve">, visit </w:t>
      </w:r>
      <w:proofErr w:type="spellStart"/>
      <w:r w:rsidR="00E36C3B">
        <w:rPr>
          <w:rFonts w:cs="Arial"/>
        </w:rPr>
        <w:t>Wexxar</w:t>
      </w:r>
      <w:proofErr w:type="spellEnd"/>
      <w:r w:rsidR="00E36C3B">
        <w:rPr>
          <w:rFonts w:cs="Arial"/>
        </w:rPr>
        <w:t xml:space="preserve"> Bel in booth </w:t>
      </w:r>
      <w:r w:rsidR="00EC0CB6">
        <w:rPr>
          <w:rFonts w:cs="Arial"/>
        </w:rPr>
        <w:t>C-2824</w:t>
      </w:r>
      <w:r w:rsidRPr="00697F01">
        <w:rPr>
          <w:rFonts w:cs="Arial"/>
        </w:rPr>
        <w:t xml:space="preserve"> at</w:t>
      </w:r>
      <w:r w:rsidR="00EC0CB6">
        <w:rPr>
          <w:rFonts w:cs="Arial"/>
        </w:rPr>
        <w:t xml:space="preserve"> PACK EXPO</w:t>
      </w:r>
      <w:r w:rsidRPr="00697F01">
        <w:rPr>
          <w:rFonts w:cs="Arial"/>
        </w:rPr>
        <w:t xml:space="preserve">. For more information on the Flex E Pack, visit </w:t>
      </w:r>
      <w:hyperlink r:id="rId10" w:history="1">
        <w:r w:rsidRPr="00697F01">
          <w:rPr>
            <w:rStyle w:val="Hyperlink"/>
            <w:rFonts w:cs="Arial"/>
          </w:rPr>
          <w:t>www.wexxar.com</w:t>
        </w:r>
      </w:hyperlink>
      <w:r w:rsidRPr="00697F01">
        <w:rPr>
          <w:rFonts w:cs="Arial"/>
        </w:rPr>
        <w:t xml:space="preserve">. </w:t>
      </w:r>
      <w:proofErr w:type="spellStart"/>
      <w:r w:rsidRPr="00697F01">
        <w:rPr>
          <w:rFonts w:cs="Arial"/>
        </w:rPr>
        <w:t>Wexxar</w:t>
      </w:r>
      <w:proofErr w:type="spellEnd"/>
      <w:r w:rsidRPr="00697F01">
        <w:rPr>
          <w:rFonts w:cs="Arial"/>
        </w:rPr>
        <w:t xml:space="preserve"> Bel </w:t>
      </w:r>
      <w:r w:rsidR="00EC0CB6">
        <w:rPr>
          <w:rFonts w:cs="Arial"/>
        </w:rPr>
        <w:t xml:space="preserve">is a </w:t>
      </w:r>
      <w:r w:rsidRPr="00697F01">
        <w:rPr>
          <w:rFonts w:cs="Arial"/>
        </w:rPr>
        <w:t xml:space="preserve">ProMach brand. </w:t>
      </w:r>
    </w:p>
    <w:p w14:paraId="408B4AE2" w14:textId="5F5A60F8" w:rsidR="00025834" w:rsidRPr="006819A8" w:rsidRDefault="00025834" w:rsidP="00025834">
      <w:pPr>
        <w:spacing w:after="0" w:line="360" w:lineRule="auto"/>
        <w:rPr>
          <w:rFonts w:cs="Arial"/>
          <w:b/>
        </w:rPr>
      </w:pPr>
      <w:r w:rsidRPr="006819A8">
        <w:rPr>
          <w:rFonts w:cs="Arial"/>
          <w:b/>
        </w:rPr>
        <w:t xml:space="preserve">About </w:t>
      </w:r>
      <w:proofErr w:type="spellStart"/>
      <w:r w:rsidR="00DD576B">
        <w:rPr>
          <w:rFonts w:cs="Arial"/>
          <w:b/>
        </w:rPr>
        <w:t>Wex</w:t>
      </w:r>
      <w:r w:rsidR="004D13E9">
        <w:rPr>
          <w:rFonts w:cs="Arial"/>
          <w:b/>
        </w:rPr>
        <w:t>x</w:t>
      </w:r>
      <w:r w:rsidR="00DD576B">
        <w:rPr>
          <w:rFonts w:cs="Arial"/>
          <w:b/>
        </w:rPr>
        <w:t>ar</w:t>
      </w:r>
      <w:proofErr w:type="spellEnd"/>
      <w:r w:rsidR="00DD576B">
        <w:rPr>
          <w:rFonts w:cs="Arial"/>
          <w:b/>
        </w:rPr>
        <w:t xml:space="preserve"> Bel</w:t>
      </w:r>
    </w:p>
    <w:p w14:paraId="3AC49080" w14:textId="5704131B" w:rsidR="00025834" w:rsidRPr="00025834" w:rsidRDefault="00025834" w:rsidP="00C20ABC">
      <w:pPr>
        <w:pStyle w:val="NormalWeb"/>
        <w:spacing w:before="0" w:beforeAutospacing="0" w:after="0" w:afterAutospacing="0"/>
        <w:rPr>
          <w:rFonts w:asciiTheme="minorHAnsi" w:eastAsiaTheme="minorEastAsia" w:hAnsiTheme="minorHAnsi" w:cs="Arial"/>
        </w:rPr>
      </w:pPr>
      <w:bookmarkStart w:id="0" w:name="_Hlk500251113"/>
      <w:r w:rsidRPr="00025834">
        <w:rPr>
          <w:rFonts w:asciiTheme="minorHAnsi" w:hAnsiTheme="minorHAnsi"/>
        </w:rPr>
        <w:t xml:space="preserve">At </w:t>
      </w:r>
      <w:proofErr w:type="spellStart"/>
      <w:r w:rsidRPr="00025834">
        <w:rPr>
          <w:rFonts w:asciiTheme="minorHAnsi" w:hAnsiTheme="minorHAnsi"/>
        </w:rPr>
        <w:t>Wexxar</w:t>
      </w:r>
      <w:proofErr w:type="spellEnd"/>
      <w:r w:rsidR="00DD576B">
        <w:rPr>
          <w:rFonts w:asciiTheme="minorHAnsi" w:hAnsiTheme="minorHAnsi"/>
        </w:rPr>
        <w:t xml:space="preserve"> Bel</w:t>
      </w:r>
      <w:r w:rsidRPr="00025834">
        <w:rPr>
          <w:rFonts w:asciiTheme="minorHAnsi" w:hAnsiTheme="minorHAnsi"/>
        </w:rPr>
        <w:t xml:space="preserve">, corrugated container packaging applications are limited only by the imagination. Our </w:t>
      </w:r>
      <w:proofErr w:type="spellStart"/>
      <w:r w:rsidRPr="00025834">
        <w:rPr>
          <w:rFonts w:asciiTheme="minorHAnsi" w:hAnsiTheme="minorHAnsi"/>
        </w:rPr>
        <w:t>Wexxar</w:t>
      </w:r>
      <w:proofErr w:type="spellEnd"/>
      <w:r w:rsidRPr="00025834">
        <w:rPr>
          <w:rFonts w:asciiTheme="minorHAnsi" w:hAnsiTheme="minorHAnsi"/>
        </w:rPr>
        <w:t xml:space="preserve"> case formers and case sealers have been installed in nearly 40 countries and consistently bring customers the lowest cost of ownership and the highest standards of sa</w:t>
      </w:r>
      <w:r w:rsidR="00DD576B">
        <w:rPr>
          <w:rFonts w:asciiTheme="minorHAnsi" w:hAnsiTheme="minorHAnsi"/>
        </w:rPr>
        <w:t xml:space="preserve">fety. </w:t>
      </w:r>
      <w:proofErr w:type="spellStart"/>
      <w:r w:rsidR="00DD576B">
        <w:rPr>
          <w:rFonts w:asciiTheme="minorHAnsi" w:hAnsiTheme="minorHAnsi"/>
        </w:rPr>
        <w:t>Wexxar</w:t>
      </w:r>
      <w:proofErr w:type="spellEnd"/>
      <w:r w:rsidR="00DD576B">
        <w:rPr>
          <w:rFonts w:asciiTheme="minorHAnsi" w:hAnsiTheme="minorHAnsi"/>
        </w:rPr>
        <w:t xml:space="preserve"> also offers the Bel</w:t>
      </w:r>
      <w:r w:rsidRPr="00025834">
        <w:rPr>
          <w:rFonts w:asciiTheme="minorHAnsi" w:hAnsiTheme="minorHAnsi"/>
        </w:rPr>
        <w:t xml:space="preserve"> line of corrugated box sealers, tapers, and packing systems as well as the </w:t>
      </w:r>
      <w:proofErr w:type="spellStart"/>
      <w:r w:rsidRPr="00025834">
        <w:rPr>
          <w:rFonts w:asciiTheme="minorHAnsi" w:hAnsiTheme="minorHAnsi"/>
        </w:rPr>
        <w:t>IPak</w:t>
      </w:r>
      <w:proofErr w:type="spellEnd"/>
      <w:r w:rsidRPr="00025834">
        <w:rPr>
          <w:rFonts w:asciiTheme="minorHAnsi" w:hAnsiTheme="minorHAnsi"/>
        </w:rPr>
        <w:t xml:space="preserve"> line of tray and bliss formers, stackers, and sealers systems. As part of the ProMach End of Line business line, </w:t>
      </w:r>
      <w:proofErr w:type="spellStart"/>
      <w:r w:rsidRPr="00025834">
        <w:rPr>
          <w:rFonts w:asciiTheme="minorHAnsi" w:hAnsiTheme="minorHAnsi"/>
        </w:rPr>
        <w:t>Wexxar</w:t>
      </w:r>
      <w:proofErr w:type="spellEnd"/>
      <w:r w:rsidRPr="00025834">
        <w:rPr>
          <w:rFonts w:asciiTheme="minorHAnsi" w:hAnsiTheme="minorHAnsi"/>
        </w:rPr>
        <w:t xml:space="preserve"> helps our packaging customers protect and grow the reputation and trust of their consumers. ProMach is performance, and the proof is in every package. Learn more about </w:t>
      </w:r>
      <w:proofErr w:type="spellStart"/>
      <w:r w:rsidRPr="00025834">
        <w:rPr>
          <w:rFonts w:asciiTheme="minorHAnsi" w:hAnsiTheme="minorHAnsi"/>
        </w:rPr>
        <w:t>Wexxar</w:t>
      </w:r>
      <w:proofErr w:type="spellEnd"/>
      <w:r w:rsidRPr="00025834">
        <w:rPr>
          <w:rFonts w:asciiTheme="minorHAnsi" w:hAnsiTheme="minorHAnsi"/>
        </w:rPr>
        <w:t xml:space="preserve"> Bel at </w:t>
      </w:r>
      <w:hyperlink r:id="rId11" w:history="1">
        <w:r w:rsidRPr="00025834">
          <w:rPr>
            <w:rStyle w:val="Hyperlink"/>
            <w:rFonts w:asciiTheme="minorHAnsi" w:hAnsiTheme="minorHAnsi"/>
          </w:rPr>
          <w:t>www.Wexxar.com</w:t>
        </w:r>
      </w:hyperlink>
      <w:r w:rsidRPr="00025834">
        <w:rPr>
          <w:rFonts w:asciiTheme="minorHAnsi" w:eastAsiaTheme="minorEastAsia" w:hAnsiTheme="minorHAnsi" w:cs="Arial"/>
        </w:rPr>
        <w:t>.</w:t>
      </w:r>
    </w:p>
    <w:p w14:paraId="21E85485" w14:textId="13F3BB66" w:rsidR="00025834" w:rsidRPr="006819A8" w:rsidRDefault="00025834" w:rsidP="00E36C3B">
      <w:pPr>
        <w:pStyle w:val="NormalWeb"/>
        <w:spacing w:after="0" w:afterAutospacing="0" w:line="360" w:lineRule="auto"/>
        <w:rPr>
          <w:rFonts w:asciiTheme="minorHAnsi" w:hAnsiTheme="minorHAnsi" w:cs="Arial"/>
          <w:b/>
        </w:rPr>
      </w:pPr>
      <w:r w:rsidRPr="006819A8">
        <w:rPr>
          <w:rFonts w:asciiTheme="minorHAnsi" w:hAnsiTheme="minorHAnsi" w:cs="Arial"/>
          <w:b/>
        </w:rPr>
        <w:t>About ProMach</w:t>
      </w:r>
      <w:bookmarkEnd w:id="0"/>
    </w:p>
    <w:p w14:paraId="68FF39DF" w14:textId="77777777" w:rsidR="00025834" w:rsidRPr="006819A8" w:rsidRDefault="00025834" w:rsidP="00C20ABC">
      <w:pPr>
        <w:pStyle w:val="NormalWeb"/>
        <w:spacing w:before="0" w:beforeAutospacing="0" w:after="0" w:afterAutospacing="0"/>
        <w:rPr>
          <w:rFonts w:asciiTheme="minorHAnsi" w:hAnsiTheme="minorHAnsi" w:cs="Arial"/>
          <w:b/>
        </w:rPr>
      </w:pPr>
      <w:r w:rsidRPr="006819A8">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225C0BC3" w14:textId="77777777" w:rsidR="00025834" w:rsidRPr="006819A8" w:rsidRDefault="00025834" w:rsidP="00C20ABC">
      <w:pPr>
        <w:pStyle w:val="NormalWeb"/>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2" w:history="1">
        <w:r w:rsidRPr="006819A8">
          <w:rPr>
            <w:rStyle w:val="Hyperlink"/>
            <w:rFonts w:asciiTheme="minorHAnsi" w:hAnsiTheme="minorHAnsi" w:cs="Arial"/>
          </w:rPr>
          <w:t>www.ProMachBuilt.com</w:t>
        </w:r>
      </w:hyperlink>
      <w:r w:rsidRPr="006819A8">
        <w:rPr>
          <w:rFonts w:asciiTheme="minorHAnsi" w:hAnsiTheme="minorHAnsi" w:cs="Arial"/>
        </w:rPr>
        <w:t>.</w:t>
      </w:r>
    </w:p>
    <w:p w14:paraId="403BF2F5" w14:textId="77777777" w:rsidR="00025834" w:rsidRPr="006819A8" w:rsidRDefault="00025834" w:rsidP="00025834">
      <w:pPr>
        <w:pStyle w:val="NormalWeb"/>
        <w:spacing w:line="276" w:lineRule="auto"/>
        <w:jc w:val="center"/>
        <w:rPr>
          <w:rFonts w:asciiTheme="minorHAnsi" w:hAnsiTheme="minorHAnsi" w:cs="Arial"/>
        </w:rPr>
      </w:pPr>
      <w:r w:rsidRPr="006819A8">
        <w:rPr>
          <w:rFonts w:asciiTheme="minorHAnsi" w:hAnsiTheme="minorHAnsi" w:cs="Arial"/>
        </w:rPr>
        <w:t>###</w:t>
      </w:r>
    </w:p>
    <w:p w14:paraId="56E486E8" w14:textId="77777777" w:rsidR="00025834" w:rsidRPr="006819A8" w:rsidRDefault="00025834" w:rsidP="00025834">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18184D52" w14:textId="77777777" w:rsidR="00025834" w:rsidRPr="006819A8" w:rsidRDefault="00025834" w:rsidP="00025834">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775B10DC" w14:textId="77777777" w:rsidR="00025834" w:rsidRPr="006819A8" w:rsidRDefault="00025834" w:rsidP="00025834">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7BA2D276" w14:textId="77777777" w:rsidR="00025834" w:rsidRPr="006819A8" w:rsidRDefault="003C2E06" w:rsidP="00025834">
      <w:pPr>
        <w:pStyle w:val="NormalWeb"/>
        <w:shd w:val="clear" w:color="auto" w:fill="FFFFFF"/>
        <w:spacing w:before="0" w:beforeAutospacing="0" w:after="0" w:afterAutospacing="0"/>
        <w:jc w:val="both"/>
        <w:rPr>
          <w:rFonts w:asciiTheme="minorHAnsi" w:hAnsiTheme="minorHAnsi" w:cs="Arial"/>
        </w:rPr>
      </w:pPr>
      <w:hyperlink r:id="rId13" w:history="1">
        <w:r w:rsidR="00025834" w:rsidRPr="00813C01">
          <w:rPr>
            <w:rStyle w:val="Hyperlink"/>
            <w:rFonts w:asciiTheme="minorHAnsi" w:hAnsiTheme="minorHAnsi" w:cs="Arial"/>
          </w:rPr>
          <w:t>John.Eklund@ProMachBuilt.com</w:t>
        </w:r>
      </w:hyperlink>
    </w:p>
    <w:p w14:paraId="0AF75AA4" w14:textId="2A755675" w:rsidR="00127D34" w:rsidRPr="00025834" w:rsidRDefault="00025834" w:rsidP="00E36C3B">
      <w:pPr>
        <w:pStyle w:val="NormalWeb"/>
        <w:shd w:val="clear" w:color="auto" w:fill="FFFFFF"/>
        <w:spacing w:before="0" w:beforeAutospacing="0" w:after="0" w:afterAutospacing="0"/>
        <w:jc w:val="both"/>
      </w:pPr>
      <w:r w:rsidRPr="006819A8">
        <w:rPr>
          <w:rFonts w:asciiTheme="minorHAnsi" w:hAnsiTheme="minorHAnsi" w:cs="Arial"/>
        </w:rPr>
        <w:t>704-944-5340</w:t>
      </w:r>
    </w:p>
    <w:sectPr w:rsidR="00127D34" w:rsidRPr="00025834" w:rsidSect="00603902">
      <w:headerReference w:type="default" r:id="rId14"/>
      <w:footerReference w:type="default" r:id="rId15"/>
      <w:headerReference w:type="first" r:id="rId16"/>
      <w:footerReference w:type="first" r:id="rId17"/>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F4E4" w14:textId="77777777" w:rsidR="00356384" w:rsidRDefault="00356384" w:rsidP="00386F0B">
      <w:r>
        <w:separator/>
      </w:r>
    </w:p>
  </w:endnote>
  <w:endnote w:type="continuationSeparator" w:id="0">
    <w:p w14:paraId="11B104D4" w14:textId="77777777" w:rsidR="00356384" w:rsidRDefault="00356384"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1C3B152C" w:rsidR="00A33E6F" w:rsidRDefault="00A33E6F"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1DBAA43A" w:rsidR="00A33E6F" w:rsidRDefault="00A33E6F"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C4E7" w14:textId="77777777" w:rsidR="00356384" w:rsidRDefault="00356384" w:rsidP="00386F0B">
      <w:r>
        <w:separator/>
      </w:r>
    </w:p>
  </w:footnote>
  <w:footnote w:type="continuationSeparator" w:id="0">
    <w:p w14:paraId="21878CEC" w14:textId="77777777" w:rsidR="00356384" w:rsidRDefault="00356384"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A33E6F" w:rsidRPr="00B854EA" w:rsidRDefault="00A33E6F"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A33E6F" w:rsidRDefault="00A33E6F" w:rsidP="00313666">
    <w:pPr>
      <w:pStyle w:val="Header"/>
      <w:ind w:left="-1260"/>
    </w:pPr>
    <w:r>
      <w:rPr>
        <w:noProof/>
      </w:rPr>
      <w:drawing>
        <wp:anchor distT="0" distB="0" distL="0" distR="0" simplePos="0" relativeHeight="251658240" behindDoc="0" locked="0" layoutInCell="1" allowOverlap="0" wp14:anchorId="211ECB53" wp14:editId="2FA78B54">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21B39"/>
    <w:multiLevelType w:val="hybridMultilevel"/>
    <w:tmpl w:val="0EB6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56FFF"/>
    <w:multiLevelType w:val="hybridMultilevel"/>
    <w:tmpl w:val="CD3A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45FE0"/>
    <w:multiLevelType w:val="hybridMultilevel"/>
    <w:tmpl w:val="C13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17190"/>
    <w:rsid w:val="00025834"/>
    <w:rsid w:val="00036D5A"/>
    <w:rsid w:val="000A5050"/>
    <w:rsid w:val="000B26C7"/>
    <w:rsid w:val="000E0AF1"/>
    <w:rsid w:val="000E19B8"/>
    <w:rsid w:val="00124538"/>
    <w:rsid w:val="00125D6F"/>
    <w:rsid w:val="00127D34"/>
    <w:rsid w:val="001A5E2B"/>
    <w:rsid w:val="001C0EBA"/>
    <w:rsid w:val="001C43FA"/>
    <w:rsid w:val="001F3250"/>
    <w:rsid w:val="002525D6"/>
    <w:rsid w:val="00255181"/>
    <w:rsid w:val="002C357F"/>
    <w:rsid w:val="00307C0C"/>
    <w:rsid w:val="003100F0"/>
    <w:rsid w:val="00313666"/>
    <w:rsid w:val="00333896"/>
    <w:rsid w:val="00356384"/>
    <w:rsid w:val="00365837"/>
    <w:rsid w:val="00381386"/>
    <w:rsid w:val="00383144"/>
    <w:rsid w:val="00383B98"/>
    <w:rsid w:val="00386F0B"/>
    <w:rsid w:val="003C2E06"/>
    <w:rsid w:val="00407DE0"/>
    <w:rsid w:val="0042458B"/>
    <w:rsid w:val="0043718E"/>
    <w:rsid w:val="00443872"/>
    <w:rsid w:val="0046170A"/>
    <w:rsid w:val="00484B4B"/>
    <w:rsid w:val="00496F22"/>
    <w:rsid w:val="004B7357"/>
    <w:rsid w:val="004C2B45"/>
    <w:rsid w:val="004D13E9"/>
    <w:rsid w:val="004E3583"/>
    <w:rsid w:val="004F3951"/>
    <w:rsid w:val="0052240E"/>
    <w:rsid w:val="00574538"/>
    <w:rsid w:val="005A1FC4"/>
    <w:rsid w:val="005B37D3"/>
    <w:rsid w:val="005B6B67"/>
    <w:rsid w:val="005C20A7"/>
    <w:rsid w:val="005C6B9E"/>
    <w:rsid w:val="005E45F8"/>
    <w:rsid w:val="005E66C5"/>
    <w:rsid w:val="00603902"/>
    <w:rsid w:val="006236C2"/>
    <w:rsid w:val="00652E31"/>
    <w:rsid w:val="00660E5E"/>
    <w:rsid w:val="00667D1E"/>
    <w:rsid w:val="00676319"/>
    <w:rsid w:val="00697F01"/>
    <w:rsid w:val="006C1161"/>
    <w:rsid w:val="006C4251"/>
    <w:rsid w:val="006F1E1D"/>
    <w:rsid w:val="00717836"/>
    <w:rsid w:val="007262F3"/>
    <w:rsid w:val="00757E05"/>
    <w:rsid w:val="007705D5"/>
    <w:rsid w:val="007815FE"/>
    <w:rsid w:val="007A5AD9"/>
    <w:rsid w:val="007B0BB6"/>
    <w:rsid w:val="007D7831"/>
    <w:rsid w:val="0084003D"/>
    <w:rsid w:val="00841A01"/>
    <w:rsid w:val="00846492"/>
    <w:rsid w:val="00851944"/>
    <w:rsid w:val="00853961"/>
    <w:rsid w:val="008C3C92"/>
    <w:rsid w:val="0090423A"/>
    <w:rsid w:val="009069D8"/>
    <w:rsid w:val="0092510D"/>
    <w:rsid w:val="009B57EE"/>
    <w:rsid w:val="009F4EBB"/>
    <w:rsid w:val="00A13696"/>
    <w:rsid w:val="00A1764E"/>
    <w:rsid w:val="00A32D3A"/>
    <w:rsid w:val="00A33E6F"/>
    <w:rsid w:val="00AB016C"/>
    <w:rsid w:val="00AB6005"/>
    <w:rsid w:val="00AB6469"/>
    <w:rsid w:val="00AC6666"/>
    <w:rsid w:val="00B73147"/>
    <w:rsid w:val="00B854EA"/>
    <w:rsid w:val="00B906C6"/>
    <w:rsid w:val="00B90CF2"/>
    <w:rsid w:val="00BB1EF3"/>
    <w:rsid w:val="00BC378C"/>
    <w:rsid w:val="00C02617"/>
    <w:rsid w:val="00C0670C"/>
    <w:rsid w:val="00C16316"/>
    <w:rsid w:val="00C20ABC"/>
    <w:rsid w:val="00C5279F"/>
    <w:rsid w:val="00D038ED"/>
    <w:rsid w:val="00D35A48"/>
    <w:rsid w:val="00D4391D"/>
    <w:rsid w:val="00D4497E"/>
    <w:rsid w:val="00D472DF"/>
    <w:rsid w:val="00D776AC"/>
    <w:rsid w:val="00DA05AD"/>
    <w:rsid w:val="00DA6142"/>
    <w:rsid w:val="00DB588A"/>
    <w:rsid w:val="00DB6B62"/>
    <w:rsid w:val="00DD576B"/>
    <w:rsid w:val="00E00B98"/>
    <w:rsid w:val="00E01BEB"/>
    <w:rsid w:val="00E27B1C"/>
    <w:rsid w:val="00E36C3B"/>
    <w:rsid w:val="00E41F25"/>
    <w:rsid w:val="00E57E28"/>
    <w:rsid w:val="00EB2F5F"/>
    <w:rsid w:val="00EC0CB6"/>
    <w:rsid w:val="00EE12B0"/>
    <w:rsid w:val="00EF2BB4"/>
    <w:rsid w:val="00F429DD"/>
    <w:rsid w:val="00F4497F"/>
    <w:rsid w:val="00F770B8"/>
    <w:rsid w:val="00FD7D48"/>
    <w:rsid w:val="00FE4654"/>
    <w:rsid w:val="00FF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30"/>
  <w15:docId w15:val="{B8B6D268-0FA3-480B-8391-D8A0E28A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0258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025834"/>
    <w:rPr>
      <w:color w:val="0000FF"/>
      <w:u w:val="single"/>
    </w:rPr>
  </w:style>
  <w:style w:type="paragraph" w:styleId="ListParagraph">
    <w:name w:val="List Paragraph"/>
    <w:basedOn w:val="Normal"/>
    <w:uiPriority w:val="34"/>
    <w:qFormat/>
    <w:rsid w:val="00697F01"/>
    <w:pPr>
      <w:ind w:left="720"/>
      <w:contextualSpacing/>
    </w:pPr>
  </w:style>
  <w:style w:type="character" w:styleId="FollowedHyperlink">
    <w:name w:val="FollowedHyperlink"/>
    <w:basedOn w:val="DefaultParagraphFont"/>
    <w:uiPriority w:val="99"/>
    <w:semiHidden/>
    <w:unhideWhenUsed/>
    <w:rsid w:val="00255181"/>
    <w:rPr>
      <w:color w:val="1C2B39" w:themeColor="followedHyperlink"/>
      <w:u w:val="single"/>
    </w:rPr>
  </w:style>
  <w:style w:type="character" w:styleId="UnresolvedMention">
    <w:name w:val="Unresolved Mention"/>
    <w:basedOn w:val="DefaultParagraphFont"/>
    <w:uiPriority w:val="99"/>
    <w:semiHidden/>
    <w:unhideWhenUsed/>
    <w:rsid w:val="004B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1481194365">
      <w:bodyDiv w:val="1"/>
      <w:marLeft w:val="0"/>
      <w:marRight w:val="0"/>
      <w:marTop w:val="0"/>
      <w:marBottom w:val="0"/>
      <w:divBdr>
        <w:top w:val="none" w:sz="0" w:space="0" w:color="auto"/>
        <w:left w:val="none" w:sz="0" w:space="0" w:color="auto"/>
        <w:bottom w:val="none" w:sz="0" w:space="0" w:color="auto"/>
        <w:right w:val="none" w:sz="0" w:space="0" w:color="auto"/>
      </w:divBdr>
    </w:div>
    <w:div w:id="180318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xxar.com" TargetMode="External"/><Relationship Id="rId13" Type="http://schemas.openxmlformats.org/officeDocument/2006/relationships/hyperlink" Target="mailto:John.Eklund@ProMachBuil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achBuil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xxa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xxa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MachBuil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1030-1DED-4400-9516-7327E040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Greg Jakobek</cp:lastModifiedBy>
  <cp:revision>3</cp:revision>
  <cp:lastPrinted>2019-09-16T17:59:00Z</cp:lastPrinted>
  <dcterms:created xsi:type="dcterms:W3CDTF">2019-09-03T22:53:00Z</dcterms:created>
  <dcterms:modified xsi:type="dcterms:W3CDTF">2019-09-20T19:22:00Z</dcterms:modified>
</cp:coreProperties>
</file>