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A66D8" w14:textId="111814CF" w:rsidR="005F32DD" w:rsidRPr="005F32DD" w:rsidRDefault="005F32DD" w:rsidP="00011BFF">
      <w:pPr>
        <w:pStyle w:val="Heading1"/>
        <w:ind w:left="-180" w:right="-187"/>
        <w:jc w:val="center"/>
        <w:rPr>
          <w:sz w:val="36"/>
          <w:szCs w:val="36"/>
        </w:rPr>
      </w:pPr>
      <w:r w:rsidRPr="006819A8">
        <w:rPr>
          <w:noProof/>
        </w:rPr>
        <mc:AlternateContent>
          <mc:Choice Requires="wps">
            <w:drawing>
              <wp:anchor distT="0" distB="0" distL="114300" distR="114300" simplePos="0" relativeHeight="251659264" behindDoc="0" locked="0" layoutInCell="1" allowOverlap="1" wp14:anchorId="372CECFF" wp14:editId="31A10A04">
                <wp:simplePos x="0" y="0"/>
                <wp:positionH relativeFrom="column">
                  <wp:posOffset>4739005</wp:posOffset>
                </wp:positionH>
                <wp:positionV relativeFrom="paragraph">
                  <wp:posOffset>-638175</wp:posOffset>
                </wp:positionV>
                <wp:extent cx="1780540" cy="581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80540" cy="581025"/>
                        </a:xfrm>
                        <a:prstGeom prst="rect">
                          <a:avLst/>
                        </a:prstGeom>
                        <a:solidFill>
                          <a:schemeClr val="lt1"/>
                        </a:solidFill>
                        <a:ln w="6350">
                          <a:noFill/>
                        </a:ln>
                      </wps:spPr>
                      <wps:txbx>
                        <w:txbxContent>
                          <w:p w14:paraId="1B6EADD2" w14:textId="77777777" w:rsidR="00CD5BC1" w:rsidRPr="006819A8" w:rsidRDefault="00CD5BC1" w:rsidP="00CD5BC1">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CECFF" id="_x0000_t202" coordsize="21600,21600" o:spt="202" path="m,l,21600r21600,l21600,xe">
                <v:stroke joinstyle="miter"/>
                <v:path gradientshapeok="t" o:connecttype="rect"/>
              </v:shapetype>
              <v:shape id="Text Box 1" o:spid="_x0000_s1026" type="#_x0000_t202" style="position:absolute;left:0;text-align:left;margin-left:373.15pt;margin-top:-50.25pt;width:140.2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" fillcolor="white [3201]" stroked="f" strokeweight=".5pt">
                <v:textbox>
                  <w:txbxContent>
                    <w:p w14:paraId="1B6EADD2" w14:textId="77777777" w:rsidR="00CD5BC1" w:rsidRPr="006819A8" w:rsidRDefault="00CD5BC1" w:rsidP="00CD5BC1">
                      <w:pPr>
                        <w:jc w:val="center"/>
                        <w:rPr>
                          <w:rFonts w:cs="Arial"/>
                          <w:b/>
                          <w:sz w:val="28"/>
                        </w:rPr>
                      </w:pPr>
                      <w:r w:rsidRPr="006819A8">
                        <w:rPr>
                          <w:rFonts w:cs="Arial"/>
                          <w:b/>
                          <w:color w:val="9D9F9B"/>
                          <w:sz w:val="28"/>
                        </w:rPr>
                        <w:t>MEDIA RELEASE</w:t>
                      </w:r>
                    </w:p>
                  </w:txbxContent>
                </v:textbox>
              </v:shape>
            </w:pict>
          </mc:Fallback>
        </mc:AlternateContent>
      </w:r>
      <w:r w:rsidR="000954B8">
        <w:rPr>
          <w:b w:val="0"/>
          <w:sz w:val="36"/>
          <w:szCs w:val="36"/>
        </w:rPr>
        <w:t xml:space="preserve">Matrix Form Fill Seal and Other Flexible Packaging Equipment Helps </w:t>
      </w:r>
      <w:r w:rsidR="007A36A6">
        <w:rPr>
          <w:b w:val="0"/>
          <w:sz w:val="36"/>
          <w:szCs w:val="36"/>
        </w:rPr>
        <w:t xml:space="preserve">Customers </w:t>
      </w:r>
      <w:r w:rsidR="000954B8">
        <w:rPr>
          <w:b w:val="0"/>
          <w:sz w:val="36"/>
          <w:szCs w:val="36"/>
        </w:rPr>
        <w:t>Meet Their Sustainability Goals</w:t>
      </w:r>
    </w:p>
    <w:p w14:paraId="441458B8" w14:textId="77777777" w:rsidR="00FF6B74" w:rsidRDefault="00FF6B74" w:rsidP="005F32DD">
      <w:pPr>
        <w:spacing w:line="276" w:lineRule="auto"/>
        <w:rPr>
          <w:rFonts w:cs="Arial"/>
          <w:b/>
        </w:rPr>
      </w:pPr>
    </w:p>
    <w:p w14:paraId="32ABFACD" w14:textId="21CED530" w:rsidR="00804DD8" w:rsidRDefault="00CD5BC1" w:rsidP="005F32DD">
      <w:pPr>
        <w:spacing w:line="276" w:lineRule="auto"/>
        <w:rPr>
          <w:rFonts w:cs="Arial"/>
          <w:bCs/>
        </w:rPr>
      </w:pPr>
      <w:r w:rsidRPr="005F32DD">
        <w:rPr>
          <w:rFonts w:cs="Arial"/>
          <w:b/>
        </w:rPr>
        <w:t>SAUKVILL</w:t>
      </w:r>
      <w:r w:rsidR="00D058BD">
        <w:rPr>
          <w:rFonts w:cs="Arial"/>
          <w:b/>
        </w:rPr>
        <w:t>E</w:t>
      </w:r>
      <w:r w:rsidRPr="005F32DD">
        <w:rPr>
          <w:rFonts w:cs="Arial"/>
          <w:b/>
        </w:rPr>
        <w:t xml:space="preserve">, Wis., </w:t>
      </w:r>
      <w:r w:rsidR="00F001B3">
        <w:rPr>
          <w:rFonts w:cs="Arial"/>
          <w:b/>
        </w:rPr>
        <w:t>September</w:t>
      </w:r>
      <w:r w:rsidR="008C290F">
        <w:rPr>
          <w:rFonts w:cs="Arial"/>
          <w:b/>
        </w:rPr>
        <w:t xml:space="preserve"> </w:t>
      </w:r>
      <w:r w:rsidR="001942DE">
        <w:rPr>
          <w:rFonts w:cs="Arial"/>
          <w:b/>
        </w:rPr>
        <w:t>23</w:t>
      </w:r>
      <w:bookmarkStart w:id="0" w:name="_GoBack"/>
      <w:bookmarkEnd w:id="0"/>
      <w:r w:rsidRPr="005F32DD">
        <w:rPr>
          <w:rFonts w:cs="Arial"/>
          <w:b/>
        </w:rPr>
        <w:t xml:space="preserve">, </w:t>
      </w:r>
      <w:r w:rsidR="00391E78">
        <w:rPr>
          <w:rFonts w:cs="Arial"/>
          <w:b/>
        </w:rPr>
        <w:t>2</w:t>
      </w:r>
      <w:r w:rsidR="003E0939">
        <w:rPr>
          <w:rFonts w:cs="Arial"/>
          <w:b/>
        </w:rPr>
        <w:t>01</w:t>
      </w:r>
      <w:r w:rsidR="00ED5946">
        <w:rPr>
          <w:rFonts w:cs="Arial"/>
          <w:b/>
        </w:rPr>
        <w:t>9</w:t>
      </w:r>
      <w:r w:rsidRPr="005F32DD">
        <w:rPr>
          <w:rFonts w:cs="Arial"/>
          <w:b/>
        </w:rPr>
        <w:t xml:space="preserve"> – </w:t>
      </w:r>
      <w:r w:rsidR="00282B42" w:rsidRPr="00282B42">
        <w:rPr>
          <w:rFonts w:cs="Arial"/>
          <w:bCs/>
        </w:rPr>
        <w:t>Did you know that</w:t>
      </w:r>
      <w:r w:rsidR="00282B42">
        <w:rPr>
          <w:rFonts w:cs="Arial"/>
          <w:b/>
        </w:rPr>
        <w:t xml:space="preserve"> </w:t>
      </w:r>
      <w:r w:rsidR="00C508FC">
        <w:rPr>
          <w:rFonts w:cs="Arial"/>
          <w:b/>
        </w:rPr>
        <w:t>Matrix Packaging Machinery</w:t>
      </w:r>
      <w:r w:rsidR="00282B42">
        <w:rPr>
          <w:rFonts w:cs="Arial"/>
          <w:b/>
        </w:rPr>
        <w:t xml:space="preserve"> </w:t>
      </w:r>
      <w:r w:rsidR="00282B42" w:rsidRPr="00282B42">
        <w:rPr>
          <w:rFonts w:cs="Arial"/>
          <w:bCs/>
        </w:rPr>
        <w:t xml:space="preserve">builds </w:t>
      </w:r>
      <w:r w:rsidR="00B15C02">
        <w:rPr>
          <w:rFonts w:cs="Arial"/>
          <w:bCs/>
        </w:rPr>
        <w:t>packaging</w:t>
      </w:r>
      <w:r w:rsidR="00282B42" w:rsidRPr="00282B42">
        <w:rPr>
          <w:rFonts w:cs="Arial"/>
          <w:bCs/>
        </w:rPr>
        <w:t xml:space="preserve"> machines </w:t>
      </w:r>
      <w:r w:rsidR="00282B42">
        <w:rPr>
          <w:rFonts w:cs="Arial"/>
          <w:bCs/>
        </w:rPr>
        <w:t>that can run “green” films that are sustainable, compostable</w:t>
      </w:r>
      <w:r w:rsidR="00804DD8">
        <w:rPr>
          <w:rFonts w:cs="Arial"/>
          <w:bCs/>
        </w:rPr>
        <w:t xml:space="preserve"> and</w:t>
      </w:r>
      <w:r w:rsidR="00282B42">
        <w:rPr>
          <w:rFonts w:cs="Arial"/>
          <w:bCs/>
        </w:rPr>
        <w:t xml:space="preserve"> recyclable</w:t>
      </w:r>
      <w:r w:rsidR="00804DD8">
        <w:rPr>
          <w:rFonts w:cs="Arial"/>
          <w:bCs/>
        </w:rPr>
        <w:t>?</w:t>
      </w:r>
      <w:r w:rsidR="001942DE">
        <w:rPr>
          <w:rFonts w:cs="Arial"/>
          <w:bCs/>
        </w:rPr>
        <w:t xml:space="preserve"> </w:t>
      </w:r>
      <w:r w:rsidR="001942DE">
        <w:rPr>
          <w:rFonts w:cs="Arial"/>
          <w:bCs/>
        </w:rPr>
        <w:t>Matrix will be packaging coffee using a compostable film on its Morpheus form fill seal, as well as other compostable and recyclable films on its machines at PACK EXPO.</w:t>
      </w:r>
    </w:p>
    <w:p w14:paraId="1068D3C1" w14:textId="0557447E" w:rsidR="00254EC1" w:rsidRDefault="00804DD8" w:rsidP="005F32DD">
      <w:pPr>
        <w:spacing w:line="276" w:lineRule="auto"/>
        <w:rPr>
          <w:rFonts w:cs="Arial"/>
          <w:bCs/>
        </w:rPr>
      </w:pPr>
      <w:r>
        <w:rPr>
          <w:rFonts w:cs="Arial"/>
          <w:bCs/>
        </w:rPr>
        <w:t>Consumers today are demanding their brands of choice be more responsible and better stewards of the environment. This extends to the</w:t>
      </w:r>
      <w:r w:rsidR="00F37955">
        <w:rPr>
          <w:rFonts w:cs="Arial"/>
          <w:bCs/>
        </w:rPr>
        <w:t>ir</w:t>
      </w:r>
      <w:r>
        <w:rPr>
          <w:rFonts w:cs="Arial"/>
          <w:bCs/>
        </w:rPr>
        <w:t xml:space="preserve"> packaging as well. </w:t>
      </w:r>
      <w:r w:rsidR="00254EC1">
        <w:rPr>
          <w:rFonts w:cs="Arial"/>
          <w:bCs/>
        </w:rPr>
        <w:t xml:space="preserve">To achieve this commitment, Matrix works closely with its customers to </w:t>
      </w:r>
      <w:r w:rsidR="007A36A6">
        <w:rPr>
          <w:rFonts w:cs="Arial"/>
          <w:bCs/>
        </w:rPr>
        <w:t xml:space="preserve">provide </w:t>
      </w:r>
      <w:r w:rsidR="00254EC1">
        <w:rPr>
          <w:rFonts w:cs="Arial"/>
          <w:bCs/>
        </w:rPr>
        <w:t xml:space="preserve">packaging systems that accomplish their sustainability goals. </w:t>
      </w:r>
    </w:p>
    <w:p w14:paraId="2483B0B1" w14:textId="08F9C7B8" w:rsidR="00434CE9" w:rsidRDefault="00254EC1" w:rsidP="005F32DD">
      <w:pPr>
        <w:spacing w:line="276" w:lineRule="auto"/>
        <w:rPr>
          <w:rFonts w:cs="Arial"/>
          <w:bCs/>
        </w:rPr>
      </w:pPr>
      <w:r>
        <w:rPr>
          <w:rFonts w:cs="Arial"/>
          <w:bCs/>
        </w:rPr>
        <w:t>“</w:t>
      </w:r>
      <w:r w:rsidR="00634478">
        <w:rPr>
          <w:rFonts w:cs="Arial"/>
          <w:bCs/>
        </w:rPr>
        <w:t xml:space="preserve">Matrix has </w:t>
      </w:r>
      <w:r w:rsidR="007A36A6">
        <w:rPr>
          <w:rFonts w:cs="Arial"/>
          <w:bCs/>
        </w:rPr>
        <w:t xml:space="preserve">always worked </w:t>
      </w:r>
      <w:r w:rsidR="002B1C44">
        <w:rPr>
          <w:rFonts w:cs="Arial"/>
          <w:bCs/>
        </w:rPr>
        <w:t>proactively</w:t>
      </w:r>
      <w:r w:rsidR="007A36A6">
        <w:rPr>
          <w:rFonts w:cs="Arial"/>
          <w:bCs/>
        </w:rPr>
        <w:t xml:space="preserve"> to make sure </w:t>
      </w:r>
      <w:r w:rsidR="00634478">
        <w:rPr>
          <w:rFonts w:cs="Arial"/>
          <w:bCs/>
        </w:rPr>
        <w:t>the footprint of our machines</w:t>
      </w:r>
      <w:r w:rsidR="007A36A6">
        <w:rPr>
          <w:rFonts w:cs="Arial"/>
          <w:bCs/>
        </w:rPr>
        <w:t xml:space="preserve"> is small. This </w:t>
      </w:r>
      <w:r w:rsidR="002B1C44">
        <w:rPr>
          <w:rFonts w:cs="Arial"/>
          <w:bCs/>
        </w:rPr>
        <w:t>works</w:t>
      </w:r>
      <w:r w:rsidR="007A36A6">
        <w:rPr>
          <w:rFonts w:cs="Arial"/>
          <w:bCs/>
        </w:rPr>
        <w:t xml:space="preserve"> well to help </w:t>
      </w:r>
      <w:r w:rsidR="002B1C44">
        <w:rPr>
          <w:rFonts w:cs="Arial"/>
          <w:bCs/>
        </w:rPr>
        <w:t xml:space="preserve">save our customers </w:t>
      </w:r>
      <w:r w:rsidR="00EC6532">
        <w:rPr>
          <w:rFonts w:cs="Arial"/>
          <w:bCs/>
        </w:rPr>
        <w:t xml:space="preserve">space </w:t>
      </w:r>
      <w:r w:rsidR="002B1C44">
        <w:rPr>
          <w:rFonts w:cs="Arial"/>
          <w:bCs/>
        </w:rPr>
        <w:t xml:space="preserve">on </w:t>
      </w:r>
      <w:r w:rsidR="007A36A6">
        <w:rPr>
          <w:rFonts w:cs="Arial"/>
          <w:bCs/>
        </w:rPr>
        <w:t xml:space="preserve">the facility </w:t>
      </w:r>
      <w:proofErr w:type="gramStart"/>
      <w:r w:rsidR="007A36A6">
        <w:rPr>
          <w:rFonts w:cs="Arial"/>
          <w:bCs/>
        </w:rPr>
        <w:t>floor, and</w:t>
      </w:r>
      <w:proofErr w:type="gramEnd"/>
      <w:r w:rsidR="007A36A6">
        <w:rPr>
          <w:rFonts w:cs="Arial"/>
          <w:bCs/>
        </w:rPr>
        <w:t xml:space="preserve"> cuts down on f</w:t>
      </w:r>
      <w:r w:rsidR="00634478">
        <w:rPr>
          <w:rFonts w:cs="Arial"/>
          <w:bCs/>
        </w:rPr>
        <w:t>ilm</w:t>
      </w:r>
      <w:r w:rsidR="002B1C44">
        <w:rPr>
          <w:rFonts w:cs="Arial"/>
          <w:bCs/>
        </w:rPr>
        <w:t xml:space="preserve"> and </w:t>
      </w:r>
      <w:r w:rsidR="007A36A6">
        <w:rPr>
          <w:rFonts w:cs="Arial"/>
          <w:bCs/>
        </w:rPr>
        <w:t>waste during change-over,</w:t>
      </w:r>
      <w:r w:rsidR="00434CE9">
        <w:rPr>
          <w:rFonts w:cs="Arial"/>
          <w:bCs/>
        </w:rPr>
        <w:t xml:space="preserve">” said </w:t>
      </w:r>
      <w:r w:rsidR="007A36A6">
        <w:rPr>
          <w:rFonts w:cs="Arial"/>
          <w:bCs/>
        </w:rPr>
        <w:t xml:space="preserve">Marc Wolf, General Manager of </w:t>
      </w:r>
      <w:r w:rsidR="00434CE9">
        <w:rPr>
          <w:rFonts w:cs="Arial"/>
          <w:bCs/>
        </w:rPr>
        <w:t>Matrix Packaging Machinery. “We actively</w:t>
      </w:r>
      <w:r w:rsidR="007A36A6">
        <w:rPr>
          <w:rFonts w:cs="Arial"/>
          <w:bCs/>
        </w:rPr>
        <w:t xml:space="preserve"> work with our customers whenever we can to help them </w:t>
      </w:r>
      <w:r w:rsidR="00434CE9">
        <w:rPr>
          <w:rFonts w:cs="Arial"/>
          <w:bCs/>
        </w:rPr>
        <w:t>meet</w:t>
      </w:r>
      <w:r w:rsidR="007A36A6">
        <w:rPr>
          <w:rFonts w:cs="Arial"/>
          <w:bCs/>
        </w:rPr>
        <w:t xml:space="preserve"> their sustainability </w:t>
      </w:r>
      <w:r w:rsidR="00434CE9">
        <w:rPr>
          <w:rFonts w:cs="Arial"/>
          <w:bCs/>
        </w:rPr>
        <w:t xml:space="preserve">aspirations.” </w:t>
      </w:r>
    </w:p>
    <w:p w14:paraId="378A41FB" w14:textId="5AFFFCE9" w:rsidR="00271F88" w:rsidRDefault="00271F88" w:rsidP="005F32DD">
      <w:pPr>
        <w:spacing w:line="276" w:lineRule="auto"/>
        <w:rPr>
          <w:rFonts w:cs="Arial"/>
          <w:bCs/>
        </w:rPr>
      </w:pPr>
      <w:r>
        <w:rPr>
          <w:rFonts w:cs="Arial"/>
          <w:bCs/>
        </w:rPr>
        <w:t xml:space="preserve">Some of the more recent trends of sustainable packaging include the demand for on-the-go convenience, food safety, less product waste and reusable bags/pouches. The Matrix Morpheus vertical form fill seal machine, for one, can run compostable and recycled films efficiently. Its machinery also has a smaller footprint and </w:t>
      </w:r>
      <w:proofErr w:type="spellStart"/>
      <w:r w:rsidR="007A36A6">
        <w:rPr>
          <w:rFonts w:cs="Arial"/>
          <w:bCs/>
        </w:rPr>
        <w:t>AutoPro</w:t>
      </w:r>
      <w:proofErr w:type="spellEnd"/>
      <w:r w:rsidR="007A36A6">
        <w:rPr>
          <w:rFonts w:cs="Arial"/>
          <w:bCs/>
        </w:rPr>
        <w:t xml:space="preserve">™ </w:t>
      </w:r>
      <w:r>
        <w:rPr>
          <w:rFonts w:cs="Arial"/>
          <w:bCs/>
        </w:rPr>
        <w:t>programming technology that aids in reducing waste and excess bags during changeovers</w:t>
      </w:r>
      <w:r w:rsidR="007A36A6">
        <w:rPr>
          <w:rFonts w:cs="Arial"/>
          <w:bCs/>
        </w:rPr>
        <w:t xml:space="preserve"> by up to 50%</w:t>
      </w:r>
      <w:r>
        <w:rPr>
          <w:rFonts w:cs="Arial"/>
          <w:bCs/>
        </w:rPr>
        <w:t xml:space="preserve">. These features, along with many others, </w:t>
      </w:r>
      <w:r w:rsidR="007A36A6">
        <w:rPr>
          <w:rFonts w:cs="Arial"/>
          <w:bCs/>
        </w:rPr>
        <w:t xml:space="preserve">allow Matrix to </w:t>
      </w:r>
      <w:r>
        <w:rPr>
          <w:rFonts w:cs="Arial"/>
          <w:bCs/>
        </w:rPr>
        <w:t xml:space="preserve">help </w:t>
      </w:r>
      <w:r w:rsidR="000954B8">
        <w:rPr>
          <w:rFonts w:cs="Arial"/>
          <w:bCs/>
        </w:rPr>
        <w:t>it</w:t>
      </w:r>
      <w:r w:rsidR="00F37955">
        <w:rPr>
          <w:rFonts w:cs="Arial"/>
          <w:bCs/>
        </w:rPr>
        <w:t>s</w:t>
      </w:r>
      <w:r>
        <w:rPr>
          <w:rFonts w:cs="Arial"/>
          <w:bCs/>
        </w:rPr>
        <w:t xml:space="preserve"> customers</w:t>
      </w:r>
      <w:r w:rsidR="007A36A6">
        <w:rPr>
          <w:rFonts w:cs="Arial"/>
          <w:bCs/>
        </w:rPr>
        <w:t xml:space="preserve"> to work on achieving their sus</w:t>
      </w:r>
      <w:r w:rsidR="000954B8">
        <w:rPr>
          <w:rFonts w:cs="Arial"/>
          <w:bCs/>
        </w:rPr>
        <w:t xml:space="preserve">tainability goals with their target audiences. </w:t>
      </w:r>
    </w:p>
    <w:p w14:paraId="2562F717" w14:textId="70C258BA" w:rsidR="000954B8" w:rsidRDefault="002B1C44" w:rsidP="005F32DD">
      <w:pPr>
        <w:spacing w:line="276" w:lineRule="auto"/>
      </w:pPr>
      <w:r>
        <w:rPr>
          <w:rFonts w:cs="Arial"/>
          <w:bCs/>
        </w:rPr>
        <w:t>T</w:t>
      </w:r>
      <w:r w:rsidR="000954B8">
        <w:rPr>
          <w:rFonts w:cs="Arial"/>
          <w:bCs/>
        </w:rPr>
        <w:t xml:space="preserve">o learn more about how Matrix can help you achieve a higher level of sustainability within your packaging, visit them in booth C-3116 at PACK EXPO 2019, September 23-25 in Las Vegas, or visit </w:t>
      </w:r>
      <w:hyperlink r:id="rId8" w:history="1">
        <w:r w:rsidR="000954B8">
          <w:rPr>
            <w:rStyle w:val="Hyperlink"/>
          </w:rPr>
          <w:t>https://www.matrixpm.com/</w:t>
        </w:r>
      </w:hyperlink>
    </w:p>
    <w:p w14:paraId="2F6806DA" w14:textId="1E927BCB" w:rsidR="005F32DD" w:rsidRPr="005F32DD" w:rsidRDefault="005F32DD" w:rsidP="005F32DD">
      <w:pPr>
        <w:shd w:val="clear" w:color="auto" w:fill="FFFFFF"/>
        <w:spacing w:line="276" w:lineRule="auto"/>
        <w:jc w:val="center"/>
        <w:textAlignment w:val="baseline"/>
        <w:rPr>
          <w:color w:val="666666"/>
        </w:rPr>
      </w:pPr>
      <w:r w:rsidRPr="005F32DD">
        <w:rPr>
          <w:color w:val="666666"/>
        </w:rPr>
        <w:t># # #</w:t>
      </w:r>
    </w:p>
    <w:p w14:paraId="5849BCF8" w14:textId="303A0CDA" w:rsidR="00296D5A" w:rsidRPr="006819A8" w:rsidRDefault="00296D5A" w:rsidP="00296D5A">
      <w:pPr>
        <w:pStyle w:val="NormalWeb"/>
        <w:spacing w:after="0" w:afterAutospacing="0"/>
        <w:rPr>
          <w:rFonts w:asciiTheme="minorHAnsi" w:hAnsiTheme="minorHAnsi" w:cs="Arial"/>
          <w:b/>
        </w:rPr>
      </w:pPr>
      <w:bookmarkStart w:id="1" w:name="_Hlk503771407"/>
      <w:r w:rsidRPr="00B12B90">
        <w:rPr>
          <w:rFonts w:ascii="Cambria" w:hAnsi="Cambria" w:cs="Arial"/>
          <w:b/>
        </w:rPr>
        <w:t>About Matrix Packaging Machinery</w:t>
      </w:r>
    </w:p>
    <w:bookmarkEnd w:id="1"/>
    <w:p w14:paraId="6F2E87D2" w14:textId="075A58B9" w:rsidR="00ED5946" w:rsidRDefault="00ED5946" w:rsidP="00ED5946">
      <w:r w:rsidRPr="00F61350">
        <w:t xml:space="preserve">Matrix is an industry leading manufacturer of rugged, cost competitive, and easy-to-use vertical form fill seal (VFFS) equipment for all types of flexible packaging and operates as a </w:t>
      </w:r>
      <w:r w:rsidRPr="00F61350">
        <w:lastRenderedPageBreak/>
        <w:t xml:space="preserve">master distributor of INV PACK </w:t>
      </w:r>
      <w:proofErr w:type="spellStart"/>
      <w:r w:rsidRPr="00F61350">
        <w:t>stickpack</w:t>
      </w:r>
      <w:proofErr w:type="spellEnd"/>
      <w:r w:rsidRPr="00F61350">
        <w:t xml:space="preserve"> and sachet machines, Toyo </w:t>
      </w:r>
      <w:proofErr w:type="spellStart"/>
      <w:r w:rsidRPr="00F61350">
        <w:t>Jidoki</w:t>
      </w:r>
      <w:proofErr w:type="spellEnd"/>
      <w:r w:rsidRPr="00F61350">
        <w:t xml:space="preserve"> pre-made pouch packaging machines, and FL</w:t>
      </w:r>
      <w:r>
        <w:t xml:space="preserve"> TECNICS</w:t>
      </w:r>
      <w:r w:rsidRPr="00F61350">
        <w:t xml:space="preserve"> </w:t>
      </w:r>
      <w:r>
        <w:t xml:space="preserve">(a ProMach brand) </w:t>
      </w:r>
      <w:r w:rsidRPr="00F61350">
        <w:t xml:space="preserve">rollstock pouch machines. With </w:t>
      </w:r>
      <w:r>
        <w:t>more than</w:t>
      </w:r>
      <w:r w:rsidRPr="00F61350">
        <w:t xml:space="preserve"> 30 years of flexible packaging expertise, Matrix has the ability, knowledge, and commitment to tailor highly efficient and profitable packaging systems for our customers on a global scale. Matrix is a product brand of ProMach, a global leader in packaging line solutions. As part of the ProMach Flexibles business line, Matrix helps </w:t>
      </w:r>
      <w:r w:rsidR="0042655E">
        <w:t>its</w:t>
      </w:r>
      <w:r w:rsidRPr="00F61350">
        <w:t xml:space="preserve"> packaging customers protect and grow the reputation and trust of their consumers. ProMach is performance, and the proof is in every package. Learn more about Matrix at www.MatrixPM.com and more about ProMach at www.ProMachBuilt.com.</w:t>
      </w:r>
    </w:p>
    <w:p w14:paraId="6E955475" w14:textId="77777777" w:rsidR="00296D5A" w:rsidRPr="006819A8" w:rsidRDefault="00296D5A" w:rsidP="00296D5A">
      <w:pPr>
        <w:pStyle w:val="NormalWeb"/>
        <w:spacing w:after="0" w:afterAutospacing="0" w:line="276" w:lineRule="auto"/>
        <w:rPr>
          <w:rFonts w:asciiTheme="minorHAnsi" w:hAnsiTheme="minorHAnsi" w:cs="Arial"/>
          <w:b/>
        </w:rPr>
      </w:pPr>
      <w:r w:rsidRPr="006819A8">
        <w:rPr>
          <w:rFonts w:asciiTheme="minorHAnsi" w:hAnsiTheme="minorHAnsi" w:cs="Arial"/>
          <w:b/>
        </w:rPr>
        <w:t>About ProMach</w:t>
      </w:r>
    </w:p>
    <w:p w14:paraId="71D611A6" w14:textId="77777777" w:rsidR="00296D5A" w:rsidRPr="006819A8" w:rsidRDefault="00296D5A" w:rsidP="00276B8B">
      <w:pPr>
        <w:rPr>
          <w:b/>
        </w:rPr>
      </w:pPr>
      <w:r w:rsidRPr="006819A8">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3C7004F7" w14:textId="77777777" w:rsidR="00296D5A" w:rsidRPr="006819A8" w:rsidRDefault="00296D5A" w:rsidP="00276B8B">
      <w:r w:rsidRPr="006819A8">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9" w:history="1">
        <w:r w:rsidRPr="006819A8">
          <w:rPr>
            <w:rStyle w:val="Hyperlink"/>
            <w:rFonts w:cs="Arial"/>
          </w:rPr>
          <w:t>www.ProMachBuilt.com</w:t>
        </w:r>
      </w:hyperlink>
      <w:r w:rsidRPr="006819A8">
        <w:t>.</w:t>
      </w:r>
    </w:p>
    <w:p w14:paraId="307B54B8" w14:textId="77777777" w:rsidR="00296D5A" w:rsidRPr="006819A8" w:rsidRDefault="00296D5A" w:rsidP="00296D5A">
      <w:pPr>
        <w:pStyle w:val="Heading5"/>
        <w:shd w:val="clear" w:color="auto" w:fill="FFFFFF"/>
        <w:spacing w:before="0"/>
        <w:rPr>
          <w:rFonts w:asciiTheme="minorHAnsi" w:hAnsiTheme="minorHAnsi" w:cs="Arial"/>
          <w:color w:val="auto"/>
        </w:rPr>
      </w:pPr>
      <w:r w:rsidRPr="006819A8">
        <w:rPr>
          <w:rFonts w:asciiTheme="minorHAnsi" w:hAnsiTheme="minorHAnsi" w:cs="Arial"/>
          <w:b/>
          <w:bCs/>
          <w:color w:val="auto"/>
        </w:rPr>
        <w:t>Media Contact</w:t>
      </w:r>
    </w:p>
    <w:p w14:paraId="7A85C759" w14:textId="77777777" w:rsidR="009B547B" w:rsidRPr="006819A8" w:rsidRDefault="009B547B" w:rsidP="009B547B">
      <w:pPr>
        <w:pStyle w:val="NormalWeb"/>
        <w:shd w:val="clear" w:color="auto" w:fill="FFFFFF"/>
        <w:spacing w:before="0" w:beforeAutospacing="0" w:after="0" w:afterAutospacing="0"/>
        <w:jc w:val="both"/>
        <w:rPr>
          <w:rFonts w:asciiTheme="minorHAnsi" w:hAnsiTheme="minorHAnsi" w:cs="Arial"/>
        </w:rPr>
      </w:pPr>
      <w:r>
        <w:rPr>
          <w:rFonts w:asciiTheme="minorHAnsi" w:hAnsiTheme="minorHAnsi" w:cs="Arial"/>
        </w:rPr>
        <w:t>Christine Duncan</w:t>
      </w:r>
      <w:r w:rsidRPr="006819A8">
        <w:rPr>
          <w:rFonts w:asciiTheme="minorHAnsi" w:hAnsiTheme="minorHAnsi" w:cs="Arial"/>
        </w:rPr>
        <w:t xml:space="preserve"> | </w:t>
      </w:r>
      <w:r>
        <w:rPr>
          <w:rFonts w:asciiTheme="minorHAnsi" w:hAnsiTheme="minorHAnsi" w:cs="Arial"/>
        </w:rPr>
        <w:t>Marketing Manager, Flexibles</w:t>
      </w:r>
    </w:p>
    <w:p w14:paraId="793D958B" w14:textId="77777777" w:rsidR="009B547B" w:rsidRDefault="009B547B" w:rsidP="009B547B">
      <w:pPr>
        <w:pStyle w:val="NormalWeb"/>
        <w:shd w:val="clear" w:color="auto" w:fill="FFFFFF"/>
        <w:spacing w:before="0" w:beforeAutospacing="0" w:after="0" w:afterAutospacing="0"/>
        <w:jc w:val="both"/>
        <w:rPr>
          <w:rFonts w:asciiTheme="minorHAnsi" w:hAnsiTheme="minorHAnsi" w:cs="Arial"/>
        </w:rPr>
      </w:pPr>
      <w:r>
        <w:rPr>
          <w:rFonts w:asciiTheme="minorHAnsi" w:hAnsiTheme="minorHAnsi" w:cs="Arial"/>
        </w:rPr>
        <w:t>Matrix Packaging Machinery, a ProMach brand</w:t>
      </w:r>
    </w:p>
    <w:p w14:paraId="4A9EEB35" w14:textId="77777777" w:rsidR="009B547B" w:rsidRPr="006819A8" w:rsidRDefault="00A32DF6" w:rsidP="009B547B">
      <w:pPr>
        <w:pStyle w:val="NormalWeb"/>
        <w:shd w:val="clear" w:color="auto" w:fill="FFFFFF"/>
        <w:spacing w:before="0" w:beforeAutospacing="0" w:after="0" w:afterAutospacing="0"/>
        <w:jc w:val="both"/>
        <w:rPr>
          <w:rFonts w:asciiTheme="minorHAnsi" w:hAnsiTheme="minorHAnsi" w:cs="Arial"/>
        </w:rPr>
      </w:pPr>
      <w:hyperlink r:id="rId10" w:history="1">
        <w:r w:rsidR="009B547B" w:rsidRPr="005A15DD">
          <w:rPr>
            <w:rStyle w:val="Hyperlink"/>
            <w:rFonts w:asciiTheme="minorHAnsi" w:hAnsiTheme="minorHAnsi" w:cs="Arial"/>
          </w:rPr>
          <w:t>Christine.Duncan@promachbuilt.com</w:t>
        </w:r>
      </w:hyperlink>
      <w:r w:rsidR="009B547B">
        <w:rPr>
          <w:rFonts w:asciiTheme="minorHAnsi" w:hAnsiTheme="minorHAnsi" w:cs="Arial"/>
        </w:rPr>
        <w:t xml:space="preserve"> </w:t>
      </w:r>
    </w:p>
    <w:p w14:paraId="4DB237E1" w14:textId="77777777" w:rsidR="009B547B" w:rsidRDefault="009B547B" w:rsidP="009B547B">
      <w:pPr>
        <w:pStyle w:val="NormalWeb"/>
        <w:shd w:val="clear" w:color="auto" w:fill="FFFFFF"/>
        <w:spacing w:before="0" w:beforeAutospacing="0" w:after="0" w:afterAutospacing="0"/>
        <w:jc w:val="both"/>
      </w:pPr>
      <w:r w:rsidRPr="00C37CCC">
        <w:rPr>
          <w:rFonts w:asciiTheme="minorHAnsi" w:hAnsiTheme="minorHAnsi" w:cs="Tahoma"/>
          <w:bCs/>
        </w:rPr>
        <w:t>262-268-4961</w:t>
      </w:r>
    </w:p>
    <w:p w14:paraId="0AF75AA4" w14:textId="7B8D65C2" w:rsidR="00127D34" w:rsidRPr="004C2B45" w:rsidRDefault="00127D34" w:rsidP="009B547B">
      <w:pPr>
        <w:pStyle w:val="NormalWeb"/>
        <w:shd w:val="clear" w:color="auto" w:fill="FFFFFF"/>
        <w:spacing w:before="0" w:beforeAutospacing="0" w:after="0" w:afterAutospacing="0"/>
      </w:pPr>
    </w:p>
    <w:sectPr w:rsidR="00127D34" w:rsidRPr="004C2B45" w:rsidSect="00603902">
      <w:headerReference w:type="default" r:id="rId11"/>
      <w:footerReference w:type="default" r:id="rId12"/>
      <w:headerReference w:type="first" r:id="rId13"/>
      <w:footerReference w:type="first" r:id="rId14"/>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E3D9" w14:textId="77777777" w:rsidR="00A32DF6" w:rsidRDefault="00A32DF6" w:rsidP="00386F0B">
      <w:r>
        <w:separator/>
      </w:r>
    </w:p>
  </w:endnote>
  <w:endnote w:type="continuationSeparator" w:id="0">
    <w:p w14:paraId="67696931" w14:textId="77777777" w:rsidR="00A32DF6" w:rsidRDefault="00A32DF6"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Malgun Gothic Semilight"/>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07EBF88D" w:rsidR="00851944" w:rsidRDefault="00851944"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49F2EFF2" w:rsidR="00851944" w:rsidRDefault="00851944"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911D" w14:textId="77777777" w:rsidR="00A32DF6" w:rsidRDefault="00A32DF6" w:rsidP="00386F0B">
      <w:r>
        <w:separator/>
      </w:r>
    </w:p>
  </w:footnote>
  <w:footnote w:type="continuationSeparator" w:id="0">
    <w:p w14:paraId="46CE4616" w14:textId="77777777" w:rsidR="00A32DF6" w:rsidRDefault="00A32DF6"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851944" w:rsidRPr="00B854EA" w:rsidRDefault="00851944"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851944" w:rsidRDefault="00851944" w:rsidP="00313666">
    <w:pPr>
      <w:pStyle w:val="Header"/>
      <w:ind w:left="-1260"/>
    </w:pPr>
    <w:r>
      <w:rPr>
        <w:noProof/>
      </w:rPr>
      <w:drawing>
        <wp:anchor distT="0" distB="0" distL="0" distR="0" simplePos="0" relativeHeight="251658240" behindDoc="0" locked="0" layoutInCell="1" allowOverlap="0" wp14:anchorId="211ECB53" wp14:editId="2420F156">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0F5D"/>
    <w:multiLevelType w:val="hybridMultilevel"/>
    <w:tmpl w:val="1D2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D198A"/>
    <w:multiLevelType w:val="multilevel"/>
    <w:tmpl w:val="E68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829AA"/>
    <w:multiLevelType w:val="hybridMultilevel"/>
    <w:tmpl w:val="460CB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904D5"/>
    <w:multiLevelType w:val="hybridMultilevel"/>
    <w:tmpl w:val="3418E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11BFF"/>
    <w:rsid w:val="00012FE4"/>
    <w:rsid w:val="00017190"/>
    <w:rsid w:val="00036D5A"/>
    <w:rsid w:val="000406B8"/>
    <w:rsid w:val="000675C4"/>
    <w:rsid w:val="000954B8"/>
    <w:rsid w:val="000A0BA8"/>
    <w:rsid w:val="000C758C"/>
    <w:rsid w:val="000D6E81"/>
    <w:rsid w:val="000E0AF1"/>
    <w:rsid w:val="000E1381"/>
    <w:rsid w:val="00103C3A"/>
    <w:rsid w:val="001159DF"/>
    <w:rsid w:val="00120BD6"/>
    <w:rsid w:val="00125D6F"/>
    <w:rsid w:val="00127D34"/>
    <w:rsid w:val="00136C28"/>
    <w:rsid w:val="001942DE"/>
    <w:rsid w:val="001C0EBA"/>
    <w:rsid w:val="001C43FA"/>
    <w:rsid w:val="001D3C2C"/>
    <w:rsid w:val="001D72E8"/>
    <w:rsid w:val="001F3250"/>
    <w:rsid w:val="00200E03"/>
    <w:rsid w:val="002030F2"/>
    <w:rsid w:val="002155FD"/>
    <w:rsid w:val="00247971"/>
    <w:rsid w:val="002525D6"/>
    <w:rsid w:val="00254EC1"/>
    <w:rsid w:val="00271F88"/>
    <w:rsid w:val="0027524B"/>
    <w:rsid w:val="00276B8B"/>
    <w:rsid w:val="00282B42"/>
    <w:rsid w:val="00290F52"/>
    <w:rsid w:val="00296D5A"/>
    <w:rsid w:val="002A001B"/>
    <w:rsid w:val="002B1C44"/>
    <w:rsid w:val="002B3536"/>
    <w:rsid w:val="002C0EB2"/>
    <w:rsid w:val="002C357F"/>
    <w:rsid w:val="002C77E2"/>
    <w:rsid w:val="002F4AD2"/>
    <w:rsid w:val="00305E59"/>
    <w:rsid w:val="00307C0C"/>
    <w:rsid w:val="003100F0"/>
    <w:rsid w:val="00313666"/>
    <w:rsid w:val="00331327"/>
    <w:rsid w:val="00333896"/>
    <w:rsid w:val="00337FA6"/>
    <w:rsid w:val="00340A89"/>
    <w:rsid w:val="00353382"/>
    <w:rsid w:val="003757A1"/>
    <w:rsid w:val="00381386"/>
    <w:rsid w:val="003837AB"/>
    <w:rsid w:val="00383B98"/>
    <w:rsid w:val="00384732"/>
    <w:rsid w:val="00386F0B"/>
    <w:rsid w:val="00391ADA"/>
    <w:rsid w:val="00391E78"/>
    <w:rsid w:val="003A67DE"/>
    <w:rsid w:val="003E0939"/>
    <w:rsid w:val="003F0AC5"/>
    <w:rsid w:val="00407DE0"/>
    <w:rsid w:val="0042655E"/>
    <w:rsid w:val="00427937"/>
    <w:rsid w:val="00434CE9"/>
    <w:rsid w:val="00442D79"/>
    <w:rsid w:val="00443872"/>
    <w:rsid w:val="00484B4B"/>
    <w:rsid w:val="00496F22"/>
    <w:rsid w:val="004B72A5"/>
    <w:rsid w:val="004C2B45"/>
    <w:rsid w:val="004C7CAD"/>
    <w:rsid w:val="004D15BF"/>
    <w:rsid w:val="004E3583"/>
    <w:rsid w:val="004F32E3"/>
    <w:rsid w:val="004F3951"/>
    <w:rsid w:val="0052240E"/>
    <w:rsid w:val="00522D1E"/>
    <w:rsid w:val="00544948"/>
    <w:rsid w:val="00544BAD"/>
    <w:rsid w:val="005A043C"/>
    <w:rsid w:val="005B37D3"/>
    <w:rsid w:val="005C1966"/>
    <w:rsid w:val="005C20A7"/>
    <w:rsid w:val="005E45F8"/>
    <w:rsid w:val="005E587B"/>
    <w:rsid w:val="005E66C5"/>
    <w:rsid w:val="005F32DD"/>
    <w:rsid w:val="00600F4C"/>
    <w:rsid w:val="00601317"/>
    <w:rsid w:val="00603902"/>
    <w:rsid w:val="006236C2"/>
    <w:rsid w:val="00630C58"/>
    <w:rsid w:val="00634478"/>
    <w:rsid w:val="006438B5"/>
    <w:rsid w:val="00652E31"/>
    <w:rsid w:val="00660E5E"/>
    <w:rsid w:val="006D6BEA"/>
    <w:rsid w:val="00714730"/>
    <w:rsid w:val="00717836"/>
    <w:rsid w:val="00722B6D"/>
    <w:rsid w:val="007244EE"/>
    <w:rsid w:val="00734246"/>
    <w:rsid w:val="00747FA6"/>
    <w:rsid w:val="00752AB3"/>
    <w:rsid w:val="007A30B6"/>
    <w:rsid w:val="007A36A6"/>
    <w:rsid w:val="007A5AD9"/>
    <w:rsid w:val="007B0BB6"/>
    <w:rsid w:val="007C4275"/>
    <w:rsid w:val="007D7831"/>
    <w:rsid w:val="007E7E35"/>
    <w:rsid w:val="007F5AA0"/>
    <w:rsid w:val="007F66DF"/>
    <w:rsid w:val="00803A27"/>
    <w:rsid w:val="00804DD8"/>
    <w:rsid w:val="008119B2"/>
    <w:rsid w:val="00825917"/>
    <w:rsid w:val="0084003D"/>
    <w:rsid w:val="00841A01"/>
    <w:rsid w:val="00851944"/>
    <w:rsid w:val="00857577"/>
    <w:rsid w:val="0086742B"/>
    <w:rsid w:val="00886F0C"/>
    <w:rsid w:val="008B57A2"/>
    <w:rsid w:val="008B6E68"/>
    <w:rsid w:val="008C290F"/>
    <w:rsid w:val="008C4EED"/>
    <w:rsid w:val="008E475F"/>
    <w:rsid w:val="008E797A"/>
    <w:rsid w:val="008E7EF9"/>
    <w:rsid w:val="008F1BF4"/>
    <w:rsid w:val="008F66CF"/>
    <w:rsid w:val="00901F24"/>
    <w:rsid w:val="0090423A"/>
    <w:rsid w:val="00947533"/>
    <w:rsid w:val="00954E94"/>
    <w:rsid w:val="00957F47"/>
    <w:rsid w:val="00971F05"/>
    <w:rsid w:val="00994FF6"/>
    <w:rsid w:val="009A0B62"/>
    <w:rsid w:val="009B547B"/>
    <w:rsid w:val="009C5793"/>
    <w:rsid w:val="009C7F71"/>
    <w:rsid w:val="009D158E"/>
    <w:rsid w:val="00A13079"/>
    <w:rsid w:val="00A1764E"/>
    <w:rsid w:val="00A32D3A"/>
    <w:rsid w:val="00A32DF6"/>
    <w:rsid w:val="00A90197"/>
    <w:rsid w:val="00A90219"/>
    <w:rsid w:val="00A92326"/>
    <w:rsid w:val="00AB6005"/>
    <w:rsid w:val="00AB6469"/>
    <w:rsid w:val="00AD2625"/>
    <w:rsid w:val="00AD346B"/>
    <w:rsid w:val="00AF027F"/>
    <w:rsid w:val="00B033B5"/>
    <w:rsid w:val="00B15C02"/>
    <w:rsid w:val="00B465A4"/>
    <w:rsid w:val="00B854EA"/>
    <w:rsid w:val="00B90CF2"/>
    <w:rsid w:val="00BA2F11"/>
    <w:rsid w:val="00BB0CC0"/>
    <w:rsid w:val="00BB6158"/>
    <w:rsid w:val="00BC794F"/>
    <w:rsid w:val="00BD23A6"/>
    <w:rsid w:val="00BD35C5"/>
    <w:rsid w:val="00BD59BD"/>
    <w:rsid w:val="00BE1217"/>
    <w:rsid w:val="00BE29FA"/>
    <w:rsid w:val="00C02617"/>
    <w:rsid w:val="00C036B9"/>
    <w:rsid w:val="00C0670C"/>
    <w:rsid w:val="00C12025"/>
    <w:rsid w:val="00C16316"/>
    <w:rsid w:val="00C23848"/>
    <w:rsid w:val="00C35BAA"/>
    <w:rsid w:val="00C508FC"/>
    <w:rsid w:val="00C64C97"/>
    <w:rsid w:val="00C7657A"/>
    <w:rsid w:val="00C770C5"/>
    <w:rsid w:val="00CB6F47"/>
    <w:rsid w:val="00CC6657"/>
    <w:rsid w:val="00CC7EC6"/>
    <w:rsid w:val="00CD5BC1"/>
    <w:rsid w:val="00CE588C"/>
    <w:rsid w:val="00D01136"/>
    <w:rsid w:val="00D058BD"/>
    <w:rsid w:val="00D05D05"/>
    <w:rsid w:val="00D1153C"/>
    <w:rsid w:val="00D13053"/>
    <w:rsid w:val="00D35A48"/>
    <w:rsid w:val="00D4391D"/>
    <w:rsid w:val="00D472DF"/>
    <w:rsid w:val="00D82BCC"/>
    <w:rsid w:val="00D83BA0"/>
    <w:rsid w:val="00D85A14"/>
    <w:rsid w:val="00D9787C"/>
    <w:rsid w:val="00DA05AD"/>
    <w:rsid w:val="00DB6B62"/>
    <w:rsid w:val="00DC42E5"/>
    <w:rsid w:val="00DE6A96"/>
    <w:rsid w:val="00DF7A10"/>
    <w:rsid w:val="00E0763D"/>
    <w:rsid w:val="00E14CEF"/>
    <w:rsid w:val="00E27B1C"/>
    <w:rsid w:val="00E3003F"/>
    <w:rsid w:val="00E371F3"/>
    <w:rsid w:val="00E72054"/>
    <w:rsid w:val="00EC6532"/>
    <w:rsid w:val="00ED5946"/>
    <w:rsid w:val="00EE28C6"/>
    <w:rsid w:val="00F001B3"/>
    <w:rsid w:val="00F04A02"/>
    <w:rsid w:val="00F37955"/>
    <w:rsid w:val="00F82D20"/>
    <w:rsid w:val="00FC4368"/>
    <w:rsid w:val="00FD2BB1"/>
    <w:rsid w:val="00FF12F9"/>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00"/>
  <w15:docId w15:val="{182D50B2-9A74-4052-BC10-6E2ED09C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CD5B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CD5BC1"/>
    <w:rPr>
      <w:color w:val="0000FF"/>
      <w:u w:val="single"/>
    </w:rPr>
  </w:style>
  <w:style w:type="character" w:styleId="Strong">
    <w:name w:val="Strong"/>
    <w:uiPriority w:val="22"/>
    <w:qFormat/>
    <w:rsid w:val="005F32DD"/>
    <w:rPr>
      <w:b/>
      <w:bCs/>
    </w:rPr>
  </w:style>
  <w:style w:type="paragraph" w:customStyle="1" w:styleId="FreeFormAA">
    <w:name w:val="Free Form A A"/>
    <w:rsid w:val="005F32DD"/>
    <w:rPr>
      <w:rFonts w:ascii="Helvetica" w:eastAsia="ヒラギノ角ゴ Pro W3" w:hAnsi="Helvetica" w:cs="Times New Roman"/>
      <w:color w:val="000000"/>
      <w:szCs w:val="20"/>
    </w:rPr>
  </w:style>
  <w:style w:type="character" w:customStyle="1" w:styleId="normaltextrun">
    <w:name w:val="normaltextrun"/>
    <w:rsid w:val="005F32DD"/>
  </w:style>
  <w:style w:type="character" w:styleId="FollowedHyperlink">
    <w:name w:val="FollowedHyperlink"/>
    <w:basedOn w:val="DefaultParagraphFont"/>
    <w:uiPriority w:val="99"/>
    <w:semiHidden/>
    <w:unhideWhenUsed/>
    <w:rsid w:val="00296D5A"/>
    <w:rPr>
      <w:color w:val="1C2B39" w:themeColor="followedHyperlink"/>
      <w:u w:val="single"/>
    </w:rPr>
  </w:style>
  <w:style w:type="character" w:styleId="CommentReference">
    <w:name w:val="annotation reference"/>
    <w:basedOn w:val="DefaultParagraphFont"/>
    <w:uiPriority w:val="99"/>
    <w:semiHidden/>
    <w:unhideWhenUsed/>
    <w:rsid w:val="00D058BD"/>
    <w:rPr>
      <w:sz w:val="16"/>
      <w:szCs w:val="16"/>
    </w:rPr>
  </w:style>
  <w:style w:type="paragraph" w:styleId="CommentText">
    <w:name w:val="annotation text"/>
    <w:basedOn w:val="Normal"/>
    <w:link w:val="CommentTextChar"/>
    <w:uiPriority w:val="99"/>
    <w:semiHidden/>
    <w:unhideWhenUsed/>
    <w:rsid w:val="00D058BD"/>
    <w:rPr>
      <w:sz w:val="20"/>
      <w:szCs w:val="20"/>
    </w:rPr>
  </w:style>
  <w:style w:type="character" w:customStyle="1" w:styleId="CommentTextChar">
    <w:name w:val="Comment Text Char"/>
    <w:basedOn w:val="DefaultParagraphFont"/>
    <w:link w:val="CommentText"/>
    <w:uiPriority w:val="99"/>
    <w:semiHidden/>
    <w:rsid w:val="00D058BD"/>
    <w:rPr>
      <w:sz w:val="20"/>
      <w:szCs w:val="20"/>
    </w:rPr>
  </w:style>
  <w:style w:type="paragraph" w:styleId="CommentSubject">
    <w:name w:val="annotation subject"/>
    <w:basedOn w:val="CommentText"/>
    <w:next w:val="CommentText"/>
    <w:link w:val="CommentSubjectChar"/>
    <w:uiPriority w:val="99"/>
    <w:semiHidden/>
    <w:unhideWhenUsed/>
    <w:rsid w:val="00D058BD"/>
    <w:rPr>
      <w:b/>
      <w:bCs/>
    </w:rPr>
  </w:style>
  <w:style w:type="character" w:customStyle="1" w:styleId="CommentSubjectChar">
    <w:name w:val="Comment Subject Char"/>
    <w:basedOn w:val="CommentTextChar"/>
    <w:link w:val="CommentSubject"/>
    <w:uiPriority w:val="99"/>
    <w:semiHidden/>
    <w:rsid w:val="00D058BD"/>
    <w:rPr>
      <w:b/>
      <w:bCs/>
      <w:sz w:val="20"/>
      <w:szCs w:val="20"/>
    </w:rPr>
  </w:style>
  <w:style w:type="character" w:styleId="UnresolvedMention">
    <w:name w:val="Unresolved Mention"/>
    <w:basedOn w:val="DefaultParagraphFont"/>
    <w:uiPriority w:val="99"/>
    <w:semiHidden/>
    <w:unhideWhenUsed/>
    <w:rsid w:val="008F66CF"/>
    <w:rPr>
      <w:color w:val="808080"/>
      <w:shd w:val="clear" w:color="auto" w:fill="E6E6E6"/>
    </w:rPr>
  </w:style>
  <w:style w:type="paragraph" w:styleId="ListParagraph">
    <w:name w:val="List Paragraph"/>
    <w:basedOn w:val="Normal"/>
    <w:uiPriority w:val="34"/>
    <w:qFormat/>
    <w:rsid w:val="00B4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0522">
      <w:bodyDiv w:val="1"/>
      <w:marLeft w:val="0"/>
      <w:marRight w:val="0"/>
      <w:marTop w:val="0"/>
      <w:marBottom w:val="0"/>
      <w:divBdr>
        <w:top w:val="none" w:sz="0" w:space="0" w:color="auto"/>
        <w:left w:val="none" w:sz="0" w:space="0" w:color="auto"/>
        <w:bottom w:val="none" w:sz="0" w:space="0" w:color="auto"/>
        <w:right w:val="none" w:sz="0" w:space="0" w:color="auto"/>
      </w:divBdr>
    </w:div>
    <w:div w:id="589896949">
      <w:bodyDiv w:val="1"/>
      <w:marLeft w:val="0"/>
      <w:marRight w:val="0"/>
      <w:marTop w:val="0"/>
      <w:marBottom w:val="0"/>
      <w:divBdr>
        <w:top w:val="none" w:sz="0" w:space="0" w:color="auto"/>
        <w:left w:val="none" w:sz="0" w:space="0" w:color="auto"/>
        <w:bottom w:val="none" w:sz="0" w:space="0" w:color="auto"/>
        <w:right w:val="none" w:sz="0" w:space="0" w:color="auto"/>
      </w:divBdr>
    </w:div>
    <w:div w:id="603533137">
      <w:bodyDiv w:val="1"/>
      <w:marLeft w:val="0"/>
      <w:marRight w:val="0"/>
      <w:marTop w:val="0"/>
      <w:marBottom w:val="0"/>
      <w:divBdr>
        <w:top w:val="none" w:sz="0" w:space="0" w:color="auto"/>
        <w:left w:val="none" w:sz="0" w:space="0" w:color="auto"/>
        <w:bottom w:val="none" w:sz="0" w:space="0" w:color="auto"/>
        <w:right w:val="none" w:sz="0" w:space="0" w:color="auto"/>
      </w:divBdr>
    </w:div>
    <w:div w:id="1958679184">
      <w:bodyDiv w:val="1"/>
      <w:marLeft w:val="0"/>
      <w:marRight w:val="0"/>
      <w:marTop w:val="0"/>
      <w:marBottom w:val="0"/>
      <w:divBdr>
        <w:top w:val="none" w:sz="0" w:space="0" w:color="auto"/>
        <w:left w:val="none" w:sz="0" w:space="0" w:color="auto"/>
        <w:bottom w:val="none" w:sz="0" w:space="0" w:color="auto"/>
        <w:right w:val="none" w:sz="0" w:space="0" w:color="auto"/>
      </w:divBdr>
    </w:div>
    <w:div w:id="2037804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rixpm.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Duncan@promachbuilt.com" TargetMode="External"/><Relationship Id="rId4" Type="http://schemas.openxmlformats.org/officeDocument/2006/relationships/settings" Target="settings.xml"/><Relationship Id="rId9" Type="http://schemas.openxmlformats.org/officeDocument/2006/relationships/hyperlink" Target="http://www.ProMachBuil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9267-0FBD-443C-A16B-2EF7D7BD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3790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Worsham</dc:creator>
  <cp:lastModifiedBy>Angela Marcaccio</cp:lastModifiedBy>
  <cp:revision>2</cp:revision>
  <cp:lastPrinted>2019-08-15T14:50:00Z</cp:lastPrinted>
  <dcterms:created xsi:type="dcterms:W3CDTF">2019-09-23T18:26:00Z</dcterms:created>
  <dcterms:modified xsi:type="dcterms:W3CDTF">2019-09-23T18:26:00Z</dcterms:modified>
</cp:coreProperties>
</file>