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F9212" w14:textId="0FFADE31" w:rsidR="00210687" w:rsidRPr="006819A8" w:rsidRDefault="00210687" w:rsidP="00511C77">
      <w:pPr>
        <w:pStyle w:val="Heading1"/>
        <w:spacing w:line="276" w:lineRule="auto"/>
        <w:jc w:val="center"/>
        <w:rPr>
          <w:rFonts w:cstheme="majorHAnsi"/>
          <w:b w:val="0"/>
          <w:color w:val="009A76"/>
          <w:sz w:val="28"/>
          <w:szCs w:val="28"/>
        </w:rPr>
      </w:pPr>
      <w:r w:rsidRPr="006819A8">
        <w:rPr>
          <w:rFonts w:cstheme="majorHAnsi"/>
          <w:b w:val="0"/>
          <w:noProof/>
          <w:color w:val="009A76"/>
          <w:sz w:val="36"/>
          <w:szCs w:val="28"/>
        </w:rPr>
        <mc:AlternateContent>
          <mc:Choice Requires="wps">
            <w:drawing>
              <wp:anchor distT="0" distB="0" distL="114300" distR="114300" simplePos="0" relativeHeight="251659264" behindDoc="0" locked="0" layoutInCell="1" allowOverlap="1" wp14:anchorId="0380FBE3" wp14:editId="064BE5D2">
                <wp:simplePos x="0" y="0"/>
                <wp:positionH relativeFrom="column">
                  <wp:posOffset>4739006</wp:posOffset>
                </wp:positionH>
                <wp:positionV relativeFrom="paragraph">
                  <wp:posOffset>-666750</wp:posOffset>
                </wp:positionV>
                <wp:extent cx="1781174" cy="4953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781174" cy="495300"/>
                        </a:xfrm>
                        <a:prstGeom prst="rect">
                          <a:avLst/>
                        </a:prstGeom>
                        <a:solidFill>
                          <a:schemeClr val="lt1"/>
                        </a:solidFill>
                        <a:ln w="6350">
                          <a:noFill/>
                        </a:ln>
                      </wps:spPr>
                      <wps:txbx>
                        <w:txbxContent>
                          <w:p w14:paraId="113973F5" w14:textId="77777777" w:rsidR="009314DA" w:rsidRPr="006819A8" w:rsidRDefault="009314DA" w:rsidP="00210687">
                            <w:pPr>
                              <w:jc w:val="center"/>
                              <w:rPr>
                                <w:rFonts w:cs="Arial"/>
                                <w:b/>
                                <w:sz w:val="28"/>
                              </w:rPr>
                            </w:pPr>
                            <w:r w:rsidRPr="006819A8">
                              <w:rPr>
                                <w:rFonts w:cs="Arial"/>
                                <w:b/>
                                <w:color w:val="9D9F9B"/>
                                <w:sz w:val="28"/>
                              </w:rPr>
                              <w:t>MEDIA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80FBE3" id="_x0000_t202" coordsize="21600,21600" o:spt="202" path="m,l,21600r21600,l21600,xe">
                <v:stroke joinstyle="miter"/>
                <v:path gradientshapeok="t" o:connecttype="rect"/>
              </v:shapetype>
              <v:shape id="Text Box 1" o:spid="_x0000_s1026" type="#_x0000_t202" style="position:absolute;left:0;text-align:left;margin-left:373.15pt;margin-top:-52.5pt;width:140.2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" fillcolor="white [3201]" stroked="f" strokeweight=".5pt">
                <v:textbox>
                  <w:txbxContent>
                    <w:p w14:paraId="113973F5" w14:textId="77777777" w:rsidR="009314DA" w:rsidRPr="006819A8" w:rsidRDefault="009314DA" w:rsidP="00210687">
                      <w:pPr>
                        <w:jc w:val="center"/>
                        <w:rPr>
                          <w:rFonts w:cs="Arial"/>
                          <w:b/>
                          <w:sz w:val="28"/>
                        </w:rPr>
                      </w:pPr>
                      <w:r w:rsidRPr="006819A8">
                        <w:rPr>
                          <w:rFonts w:cs="Arial"/>
                          <w:b/>
                          <w:color w:val="9D9F9B"/>
                          <w:sz w:val="28"/>
                        </w:rPr>
                        <w:t>MEDIA RELEASE</w:t>
                      </w:r>
                    </w:p>
                  </w:txbxContent>
                </v:textbox>
              </v:shape>
            </w:pict>
          </mc:Fallback>
        </mc:AlternateContent>
      </w:r>
      <w:r w:rsidR="00EE3E63">
        <w:rPr>
          <w:rFonts w:cstheme="majorHAnsi"/>
          <w:b w:val="0"/>
          <w:color w:val="009A76"/>
          <w:sz w:val="36"/>
          <w:szCs w:val="28"/>
        </w:rPr>
        <w:t xml:space="preserve">ID Technology Introduces </w:t>
      </w:r>
      <w:proofErr w:type="spellStart"/>
      <w:r w:rsidR="00140BCF">
        <w:rPr>
          <w:rFonts w:cstheme="majorHAnsi"/>
          <w:b w:val="0"/>
          <w:color w:val="009A76"/>
          <w:sz w:val="36"/>
          <w:szCs w:val="28"/>
        </w:rPr>
        <w:t>TiltTouch</w:t>
      </w:r>
      <w:proofErr w:type="spellEnd"/>
      <w:r w:rsidR="00140BCF">
        <w:rPr>
          <w:rFonts w:cstheme="majorHAnsi"/>
          <w:b w:val="0"/>
          <w:color w:val="009A76"/>
          <w:sz w:val="36"/>
          <w:szCs w:val="28"/>
        </w:rPr>
        <w:t>™</w:t>
      </w:r>
      <w:r w:rsidR="00CC5880">
        <w:rPr>
          <w:rFonts w:cstheme="majorHAnsi"/>
          <w:b w:val="0"/>
          <w:color w:val="009A76"/>
          <w:sz w:val="36"/>
          <w:szCs w:val="28"/>
        </w:rPr>
        <w:t xml:space="preserve"> </w:t>
      </w:r>
      <w:r w:rsidR="007A0617">
        <w:rPr>
          <w:rFonts w:cstheme="majorHAnsi"/>
          <w:b w:val="0"/>
          <w:color w:val="009A76"/>
          <w:sz w:val="36"/>
          <w:szCs w:val="28"/>
        </w:rPr>
        <w:t>Label</w:t>
      </w:r>
      <w:r w:rsidR="003629F5">
        <w:rPr>
          <w:rFonts w:cstheme="majorHAnsi"/>
          <w:b w:val="0"/>
          <w:color w:val="009A76"/>
          <w:sz w:val="36"/>
          <w:szCs w:val="28"/>
        </w:rPr>
        <w:t xml:space="preserve"> </w:t>
      </w:r>
      <w:r w:rsidR="007F1FB7">
        <w:rPr>
          <w:rFonts w:cstheme="majorHAnsi"/>
          <w:b w:val="0"/>
          <w:color w:val="009A76"/>
          <w:sz w:val="36"/>
          <w:szCs w:val="28"/>
        </w:rPr>
        <w:t>Applicat</w:t>
      </w:r>
      <w:r w:rsidR="00DC70C0">
        <w:rPr>
          <w:rFonts w:cstheme="majorHAnsi"/>
          <w:b w:val="0"/>
          <w:color w:val="009A76"/>
          <w:sz w:val="36"/>
          <w:szCs w:val="28"/>
        </w:rPr>
        <w:t>or</w:t>
      </w:r>
      <w:r w:rsidR="007F1FB7">
        <w:rPr>
          <w:rFonts w:cstheme="majorHAnsi"/>
          <w:b w:val="0"/>
          <w:color w:val="009A76"/>
          <w:sz w:val="36"/>
          <w:szCs w:val="28"/>
        </w:rPr>
        <w:t xml:space="preserve"> Module</w:t>
      </w:r>
      <w:r w:rsidR="007A0617">
        <w:rPr>
          <w:rFonts w:cstheme="majorHAnsi"/>
          <w:b w:val="0"/>
          <w:color w:val="009A76"/>
          <w:sz w:val="36"/>
          <w:szCs w:val="28"/>
        </w:rPr>
        <w:t xml:space="preserve"> </w:t>
      </w:r>
    </w:p>
    <w:p w14:paraId="69037C60" w14:textId="5FA5CBCA" w:rsidR="00210687" w:rsidRDefault="00511C77" w:rsidP="00FA3D4A">
      <w:pPr>
        <w:pStyle w:val="Heading2"/>
        <w:spacing w:before="0" w:after="0" w:line="276" w:lineRule="auto"/>
        <w:jc w:val="center"/>
        <w:rPr>
          <w:rFonts w:cstheme="majorHAnsi"/>
          <w:b w:val="0"/>
          <w:i/>
          <w:color w:val="6D706A"/>
          <w:sz w:val="24"/>
          <w:szCs w:val="22"/>
        </w:rPr>
      </w:pPr>
      <w:r>
        <w:rPr>
          <w:rFonts w:cstheme="majorHAnsi"/>
          <w:b w:val="0"/>
          <w:i/>
          <w:color w:val="6D706A"/>
          <w:sz w:val="24"/>
          <w:szCs w:val="22"/>
        </w:rPr>
        <w:t xml:space="preserve">The </w:t>
      </w:r>
      <w:proofErr w:type="spellStart"/>
      <w:r>
        <w:rPr>
          <w:rFonts w:cstheme="majorHAnsi"/>
          <w:b w:val="0"/>
          <w:i/>
          <w:color w:val="6D706A"/>
          <w:sz w:val="24"/>
          <w:szCs w:val="22"/>
        </w:rPr>
        <w:t>TiltTouch</w:t>
      </w:r>
      <w:proofErr w:type="spellEnd"/>
      <w:r w:rsidR="00EB2D6B" w:rsidRPr="00511C77">
        <w:rPr>
          <w:rFonts w:cstheme="majorHAnsi"/>
          <w:b w:val="0"/>
          <w:i/>
          <w:color w:val="6D706A"/>
          <w:sz w:val="24"/>
          <w:szCs w:val="22"/>
        </w:rPr>
        <w:t xml:space="preserve"> is designed to print and apply labels to </w:t>
      </w:r>
      <w:r w:rsidR="00AD0D33" w:rsidRPr="00511C77">
        <w:rPr>
          <w:rFonts w:cstheme="majorHAnsi"/>
          <w:b w:val="0"/>
          <w:i/>
          <w:color w:val="6D706A"/>
          <w:sz w:val="24"/>
          <w:szCs w:val="22"/>
        </w:rPr>
        <w:t>secondary packaging at high speeds</w:t>
      </w:r>
    </w:p>
    <w:p w14:paraId="45C765C9" w14:textId="77777777" w:rsidR="00210687" w:rsidRPr="00560E84" w:rsidRDefault="00210687" w:rsidP="007B57A8">
      <w:pPr>
        <w:spacing w:before="0" w:line="276" w:lineRule="auto"/>
        <w:jc w:val="both"/>
        <w:rPr>
          <w:rFonts w:ascii="Arial" w:hAnsi="Arial" w:cs="Arial"/>
          <w:b/>
          <w:sz w:val="22"/>
        </w:rPr>
      </w:pPr>
    </w:p>
    <w:p w14:paraId="62DFD297" w14:textId="5979D4F0" w:rsidR="00BA5C65" w:rsidRDefault="003A5FBA" w:rsidP="008625E4">
      <w:pPr>
        <w:spacing w:before="0" w:line="276" w:lineRule="auto"/>
        <w:rPr>
          <w:rFonts w:cs="Arial"/>
        </w:rPr>
      </w:pPr>
      <w:r w:rsidRPr="00BB4970">
        <w:rPr>
          <w:rFonts w:cs="Arial"/>
          <w:b/>
        </w:rPr>
        <w:t>FORT WORTH, Texas</w:t>
      </w:r>
      <w:r w:rsidR="00A34054">
        <w:rPr>
          <w:rFonts w:cs="Arial"/>
          <w:b/>
        </w:rPr>
        <w:t xml:space="preserve"> </w:t>
      </w:r>
      <w:bookmarkStart w:id="0" w:name="_GoBack"/>
      <w:bookmarkEnd w:id="0"/>
      <w:r w:rsidR="00A34054">
        <w:rPr>
          <w:rFonts w:cs="Arial"/>
          <w:b/>
        </w:rPr>
        <w:t>September 16</w:t>
      </w:r>
      <w:r w:rsidR="00210687" w:rsidRPr="00BB4970">
        <w:rPr>
          <w:rFonts w:cs="Arial"/>
          <w:b/>
        </w:rPr>
        <w:t xml:space="preserve">, </w:t>
      </w:r>
      <w:r w:rsidR="00CC5880" w:rsidRPr="00BB4970">
        <w:rPr>
          <w:rFonts w:cs="Arial"/>
          <w:b/>
        </w:rPr>
        <w:t>201</w:t>
      </w:r>
      <w:r w:rsidR="007A0617" w:rsidRPr="00BB4970">
        <w:rPr>
          <w:rFonts w:cs="Arial"/>
          <w:b/>
        </w:rPr>
        <w:t>9</w:t>
      </w:r>
      <w:r w:rsidR="00210687" w:rsidRPr="00BB4970">
        <w:rPr>
          <w:rFonts w:cs="Arial"/>
          <w:b/>
        </w:rPr>
        <w:t xml:space="preserve"> –</w:t>
      </w:r>
      <w:r w:rsidR="00EE3E63" w:rsidRPr="00BB4970">
        <w:rPr>
          <w:rFonts w:cs="Arial"/>
          <w:b/>
        </w:rPr>
        <w:t xml:space="preserve"> </w:t>
      </w:r>
      <w:hyperlink r:id="rId7" w:history="1">
        <w:r w:rsidR="00874995" w:rsidRPr="00BB4970">
          <w:rPr>
            <w:rStyle w:val="Hyperlink"/>
            <w:rFonts w:cs="Arial"/>
          </w:rPr>
          <w:t>ID Technology</w:t>
        </w:r>
      </w:hyperlink>
      <w:r w:rsidR="007A02BB" w:rsidRPr="00BB4970">
        <w:rPr>
          <w:rFonts w:cs="Arial"/>
        </w:rPr>
        <w:t>, a</w:t>
      </w:r>
      <w:r w:rsidR="008625E4">
        <w:rPr>
          <w:rFonts w:cs="Arial"/>
        </w:rPr>
        <w:t xml:space="preserve"> product brand of</w:t>
      </w:r>
      <w:r w:rsidR="007A02BB" w:rsidRPr="00BB4970">
        <w:rPr>
          <w:rFonts w:cs="Arial"/>
        </w:rPr>
        <w:t xml:space="preserve"> </w:t>
      </w:r>
      <w:hyperlink r:id="rId8" w:history="1">
        <w:r w:rsidR="007A02BB" w:rsidRPr="00BB4970">
          <w:rPr>
            <w:rStyle w:val="Hyperlink"/>
            <w:rFonts w:cs="Arial"/>
          </w:rPr>
          <w:t>ProMach</w:t>
        </w:r>
      </w:hyperlink>
      <w:r w:rsidR="007A02BB" w:rsidRPr="00BB4970">
        <w:rPr>
          <w:rFonts w:cs="Arial"/>
        </w:rPr>
        <w:t>,</w:t>
      </w:r>
      <w:r w:rsidR="00631B8E" w:rsidRPr="00BB4970">
        <w:rPr>
          <w:rFonts w:cs="Arial"/>
        </w:rPr>
        <w:t xml:space="preserve"> introduces </w:t>
      </w:r>
      <w:r w:rsidR="008625E4">
        <w:rPr>
          <w:rFonts w:cs="Arial"/>
        </w:rPr>
        <w:t xml:space="preserve">September 23-25 </w:t>
      </w:r>
      <w:r w:rsidR="008625E4" w:rsidRPr="00BB4970">
        <w:rPr>
          <w:rFonts w:cs="Arial"/>
        </w:rPr>
        <w:t>at Pack Expo</w:t>
      </w:r>
      <w:r w:rsidR="008625E4">
        <w:rPr>
          <w:rFonts w:cs="Arial"/>
        </w:rPr>
        <w:t xml:space="preserve"> in the Las Vegas Convention Center, the</w:t>
      </w:r>
      <w:r w:rsidR="008625E4" w:rsidRPr="008625E4">
        <w:t xml:space="preserve"> </w:t>
      </w:r>
      <w:r w:rsidR="008625E4" w:rsidRPr="008625E4">
        <w:rPr>
          <w:rFonts w:cs="Arial"/>
        </w:rPr>
        <w:t>latest addition to their portfolio of label applicator modules</w:t>
      </w:r>
      <w:r w:rsidR="008625E4">
        <w:rPr>
          <w:rFonts w:cs="Arial"/>
        </w:rPr>
        <w:t xml:space="preserve">, the </w:t>
      </w:r>
      <w:proofErr w:type="spellStart"/>
      <w:r w:rsidR="00214A41">
        <w:rPr>
          <w:rFonts w:cs="Arial"/>
        </w:rPr>
        <w:t>TiltTouch</w:t>
      </w:r>
      <w:proofErr w:type="spellEnd"/>
      <w:r w:rsidR="00214A41">
        <w:rPr>
          <w:rFonts w:cs="Arial"/>
        </w:rPr>
        <w:t>™</w:t>
      </w:r>
      <w:r w:rsidR="008625E4">
        <w:rPr>
          <w:rFonts w:cs="Arial"/>
        </w:rPr>
        <w:t xml:space="preserve">. </w:t>
      </w:r>
      <w:r w:rsidR="008625E4" w:rsidRPr="008625E4">
        <w:rPr>
          <w:rFonts w:cs="Arial"/>
          <w:b/>
        </w:rPr>
        <w:t>B</w:t>
      </w:r>
      <w:r w:rsidR="007A0617" w:rsidRPr="008625E4">
        <w:rPr>
          <w:rFonts w:cs="Arial"/>
          <w:b/>
        </w:rPr>
        <w:t>ooth #C-3225</w:t>
      </w:r>
      <w:r w:rsidR="007A02BB" w:rsidRPr="00BB4970">
        <w:rPr>
          <w:rFonts w:cs="Arial"/>
        </w:rPr>
        <w:t xml:space="preserve"> </w:t>
      </w:r>
    </w:p>
    <w:p w14:paraId="5239A195" w14:textId="3AFF8A5A" w:rsidR="009F1D60" w:rsidRDefault="00240C87" w:rsidP="008625E4">
      <w:pPr>
        <w:spacing w:before="0" w:line="276" w:lineRule="auto"/>
        <w:rPr>
          <w:rFonts w:cs="Arial"/>
        </w:rPr>
      </w:pPr>
      <w:r>
        <w:rPr>
          <w:rFonts w:cs="Arial"/>
        </w:rPr>
        <w:t xml:space="preserve">The </w:t>
      </w:r>
      <w:r w:rsidR="008625E4">
        <w:rPr>
          <w:rFonts w:cs="Arial"/>
        </w:rPr>
        <w:t>p</w:t>
      </w:r>
      <w:r>
        <w:rPr>
          <w:rFonts w:cs="Arial"/>
        </w:rPr>
        <w:t xml:space="preserve">atent </w:t>
      </w:r>
      <w:r w:rsidR="008625E4">
        <w:rPr>
          <w:rFonts w:cs="Arial"/>
        </w:rPr>
        <w:t>p</w:t>
      </w:r>
      <w:r>
        <w:rPr>
          <w:rFonts w:cs="Arial"/>
        </w:rPr>
        <w:t xml:space="preserve">ending </w:t>
      </w:r>
      <w:proofErr w:type="spellStart"/>
      <w:r w:rsidR="00BA5C65">
        <w:rPr>
          <w:rFonts w:cs="Arial"/>
        </w:rPr>
        <w:t>TiltTouch</w:t>
      </w:r>
      <w:proofErr w:type="spellEnd"/>
      <w:r w:rsidR="00BA5C65">
        <w:rPr>
          <w:rFonts w:cs="Arial"/>
        </w:rPr>
        <w:t xml:space="preserve"> is designed to apply one or two</w:t>
      </w:r>
      <w:r w:rsidR="00253551">
        <w:rPr>
          <w:rFonts w:cs="Arial"/>
        </w:rPr>
        <w:t xml:space="preserve"> GS1 compliant barco</w:t>
      </w:r>
      <w:r w:rsidR="00DC61AA">
        <w:rPr>
          <w:rFonts w:cs="Arial"/>
        </w:rPr>
        <w:t>de</w:t>
      </w:r>
      <w:r w:rsidR="00BA5C65">
        <w:rPr>
          <w:rFonts w:cs="Arial"/>
        </w:rPr>
        <w:t xml:space="preserve"> labels to </w:t>
      </w:r>
      <w:r w:rsidR="00EB0FC9">
        <w:rPr>
          <w:rFonts w:cs="Arial"/>
        </w:rPr>
        <w:t xml:space="preserve">shipping cases, trays and </w:t>
      </w:r>
      <w:r w:rsidR="009F1D60">
        <w:rPr>
          <w:rFonts w:cs="Arial"/>
        </w:rPr>
        <w:t>shrink-wrapped</w:t>
      </w:r>
      <w:r w:rsidR="00EB0FC9">
        <w:rPr>
          <w:rFonts w:cs="Arial"/>
        </w:rPr>
        <w:t xml:space="preserve"> bundles</w:t>
      </w:r>
      <w:r w:rsidR="00DC61AA">
        <w:rPr>
          <w:rFonts w:cs="Arial"/>
        </w:rPr>
        <w:t xml:space="preserve"> at higher output speeds than previously possible. </w:t>
      </w:r>
    </w:p>
    <w:p w14:paraId="161ABE12" w14:textId="75C9BA87" w:rsidR="00D7385E" w:rsidRDefault="00EB0FC9" w:rsidP="008625E4">
      <w:pPr>
        <w:spacing w:before="0" w:line="276" w:lineRule="auto"/>
        <w:rPr>
          <w:rFonts w:cs="Arial"/>
        </w:rPr>
      </w:pPr>
      <w:r>
        <w:rPr>
          <w:rFonts w:cs="Arial"/>
        </w:rPr>
        <w:t xml:space="preserve"> </w:t>
      </w:r>
      <w:r w:rsidR="009F1D60">
        <w:rPr>
          <w:rFonts w:cs="Arial"/>
        </w:rPr>
        <w:t>“</w:t>
      </w:r>
      <w:r w:rsidR="00C30DE2">
        <w:rPr>
          <w:rFonts w:cs="Arial"/>
        </w:rPr>
        <w:t xml:space="preserve">Our customers have been looking for a way to print and apply barcode labels to adjacent </w:t>
      </w:r>
      <w:r w:rsidR="00617FBB">
        <w:rPr>
          <w:rFonts w:cs="Arial"/>
        </w:rPr>
        <w:t>faces of a package</w:t>
      </w:r>
      <w:r w:rsidR="007610A1">
        <w:rPr>
          <w:rFonts w:cs="Arial"/>
        </w:rPr>
        <w:t>, while</w:t>
      </w:r>
      <w:r w:rsidR="00617FBB">
        <w:rPr>
          <w:rFonts w:cs="Arial"/>
        </w:rPr>
        <w:t xml:space="preserve"> keep</w:t>
      </w:r>
      <w:r w:rsidR="007610A1">
        <w:rPr>
          <w:rFonts w:cs="Arial"/>
        </w:rPr>
        <w:t>ing</w:t>
      </w:r>
      <w:r w:rsidR="00617FBB">
        <w:rPr>
          <w:rFonts w:cs="Arial"/>
        </w:rPr>
        <w:t xml:space="preserve"> up with modern high-speed production lines</w:t>
      </w:r>
      <w:r w:rsidR="004466BD">
        <w:rPr>
          <w:rFonts w:cs="Arial"/>
        </w:rPr>
        <w:t xml:space="preserve"> </w:t>
      </w:r>
      <w:r w:rsidR="008D724F">
        <w:rPr>
          <w:rFonts w:cs="Arial"/>
        </w:rPr>
        <w:t>without</w:t>
      </w:r>
      <w:r w:rsidR="004466BD">
        <w:rPr>
          <w:rFonts w:cs="Arial"/>
        </w:rPr>
        <w:t xml:space="preserve"> jeopardizing </w:t>
      </w:r>
      <w:r w:rsidR="00755B10">
        <w:rPr>
          <w:rFonts w:cs="Arial"/>
        </w:rPr>
        <w:t>barcode print quality</w:t>
      </w:r>
      <w:r w:rsidR="008625E4">
        <w:rPr>
          <w:rFonts w:cs="Arial"/>
        </w:rPr>
        <w:t>,</w:t>
      </w:r>
      <w:r w:rsidR="009F1D60">
        <w:rPr>
          <w:rFonts w:cs="Arial"/>
        </w:rPr>
        <w:t>”</w:t>
      </w:r>
      <w:r w:rsidR="00AB6AD5">
        <w:rPr>
          <w:rFonts w:cs="Arial"/>
        </w:rPr>
        <w:t xml:space="preserve"> </w:t>
      </w:r>
      <w:r w:rsidR="00842131">
        <w:rPr>
          <w:rFonts w:cs="Arial"/>
        </w:rPr>
        <w:t>says</w:t>
      </w:r>
      <w:r w:rsidR="00AB6AD5">
        <w:rPr>
          <w:rFonts w:cs="Arial"/>
        </w:rPr>
        <w:t xml:space="preserve"> David Holliday, Director of Product Marketing at ID Technology. </w:t>
      </w:r>
      <w:r w:rsidR="007D595C">
        <w:rPr>
          <w:rFonts w:cs="Arial"/>
        </w:rPr>
        <w:t>“</w:t>
      </w:r>
      <w:r w:rsidR="004466BD">
        <w:rPr>
          <w:rFonts w:cs="Arial"/>
        </w:rPr>
        <w:t>W</w:t>
      </w:r>
      <w:r w:rsidR="00067584">
        <w:rPr>
          <w:rFonts w:cs="Arial"/>
        </w:rPr>
        <w:t>rapping a single</w:t>
      </w:r>
      <w:r w:rsidR="00AF4184">
        <w:rPr>
          <w:rFonts w:cs="Arial"/>
        </w:rPr>
        <w:t xml:space="preserve"> long</w:t>
      </w:r>
      <w:r w:rsidR="00067584">
        <w:rPr>
          <w:rFonts w:cs="Arial"/>
        </w:rPr>
        <w:t xml:space="preserve"> label around the corner of the </w:t>
      </w:r>
      <w:r w:rsidR="0078427B">
        <w:rPr>
          <w:rFonts w:cs="Arial"/>
        </w:rPr>
        <w:t>pack</w:t>
      </w:r>
      <w:r w:rsidR="004466BD">
        <w:rPr>
          <w:rFonts w:cs="Arial"/>
        </w:rPr>
        <w:t xml:space="preserve"> is a common technique</w:t>
      </w:r>
      <w:r w:rsidR="0078427B">
        <w:rPr>
          <w:rFonts w:cs="Arial"/>
        </w:rPr>
        <w:t>,</w:t>
      </w:r>
      <w:r w:rsidR="00067584">
        <w:rPr>
          <w:rFonts w:cs="Arial"/>
        </w:rPr>
        <w:t xml:space="preserve"> but the restricted print speeds of thermal printers</w:t>
      </w:r>
      <w:r w:rsidR="008B2F3D">
        <w:rPr>
          <w:rFonts w:cs="Arial"/>
        </w:rPr>
        <w:t xml:space="preserve"> can</w:t>
      </w:r>
      <w:r w:rsidR="00067584">
        <w:rPr>
          <w:rFonts w:cs="Arial"/>
        </w:rPr>
        <w:t xml:space="preserve"> </w:t>
      </w:r>
      <w:r w:rsidR="0078427B">
        <w:rPr>
          <w:rFonts w:cs="Arial"/>
        </w:rPr>
        <w:t>create a</w:t>
      </w:r>
      <w:r w:rsidR="00027CD7">
        <w:rPr>
          <w:rFonts w:cs="Arial"/>
        </w:rPr>
        <w:t xml:space="preserve"> production</w:t>
      </w:r>
      <w:r w:rsidR="0078427B">
        <w:rPr>
          <w:rFonts w:cs="Arial"/>
        </w:rPr>
        <w:t xml:space="preserve"> bottleneck</w:t>
      </w:r>
      <w:r w:rsidR="00755B10">
        <w:rPr>
          <w:rFonts w:cs="Arial"/>
        </w:rPr>
        <w:t xml:space="preserve"> and the barcodes are printed in the less-desirable ‘ladder’ orientation</w:t>
      </w:r>
      <w:r w:rsidR="00627913">
        <w:rPr>
          <w:rFonts w:cs="Arial"/>
        </w:rPr>
        <w:t>.</w:t>
      </w:r>
      <w:r w:rsidR="007C75D6">
        <w:rPr>
          <w:rFonts w:cs="Arial"/>
        </w:rPr>
        <w:t xml:space="preserve"> </w:t>
      </w:r>
      <w:proofErr w:type="spellStart"/>
      <w:r w:rsidR="007C75D6">
        <w:rPr>
          <w:rFonts w:cs="Arial"/>
        </w:rPr>
        <w:t>TiltTouch</w:t>
      </w:r>
      <w:proofErr w:type="spellEnd"/>
      <w:r w:rsidR="007C75D6">
        <w:rPr>
          <w:rFonts w:cs="Arial"/>
        </w:rPr>
        <w:t xml:space="preserve"> is </w:t>
      </w:r>
      <w:r w:rsidR="00833D7A">
        <w:rPr>
          <w:rFonts w:cs="Arial"/>
        </w:rPr>
        <w:t>the</w:t>
      </w:r>
      <w:r w:rsidR="007C75D6">
        <w:rPr>
          <w:rFonts w:cs="Arial"/>
        </w:rPr>
        <w:t xml:space="preserve"> natural solution to</w:t>
      </w:r>
      <w:r w:rsidR="00C3191B">
        <w:rPr>
          <w:rFonts w:cs="Arial"/>
        </w:rPr>
        <w:t xml:space="preserve"> these</w:t>
      </w:r>
      <w:r w:rsidR="007C75D6">
        <w:rPr>
          <w:rFonts w:cs="Arial"/>
        </w:rPr>
        <w:t xml:space="preserve"> </w:t>
      </w:r>
      <w:r w:rsidR="00C3191B">
        <w:rPr>
          <w:rFonts w:cs="Arial"/>
        </w:rPr>
        <w:t xml:space="preserve">problems, allowing high-speed </w:t>
      </w:r>
      <w:r w:rsidR="002B062C">
        <w:rPr>
          <w:rFonts w:cs="Arial"/>
        </w:rPr>
        <w:t xml:space="preserve">labeling </w:t>
      </w:r>
      <w:r w:rsidR="00562EC2">
        <w:rPr>
          <w:rFonts w:cs="Arial"/>
        </w:rPr>
        <w:t>and</w:t>
      </w:r>
      <w:r w:rsidR="002B062C">
        <w:rPr>
          <w:rFonts w:cs="Arial"/>
        </w:rPr>
        <w:t xml:space="preserve"> excellent barcode quality, while maximizing equipment efficiency</w:t>
      </w:r>
      <w:r w:rsidR="007C75D6">
        <w:rPr>
          <w:rFonts w:cs="Arial"/>
        </w:rPr>
        <w:t>.</w:t>
      </w:r>
      <w:r w:rsidR="00000FA6">
        <w:rPr>
          <w:rFonts w:cs="Arial"/>
        </w:rPr>
        <w:t>”</w:t>
      </w:r>
    </w:p>
    <w:p w14:paraId="1E62223B" w14:textId="5138BB82" w:rsidR="00D51355" w:rsidRPr="00BB4970" w:rsidRDefault="008D724F" w:rsidP="008625E4">
      <w:pPr>
        <w:spacing w:before="0" w:line="276" w:lineRule="auto"/>
        <w:rPr>
          <w:rFonts w:cs="Arial"/>
        </w:rPr>
      </w:pPr>
      <w:r>
        <w:rPr>
          <w:rFonts w:cs="Arial"/>
        </w:rPr>
        <w:t>When</w:t>
      </w:r>
      <w:r w:rsidR="00A2713C">
        <w:rPr>
          <w:rFonts w:cs="Arial"/>
        </w:rPr>
        <w:t xml:space="preserve"> </w:t>
      </w:r>
      <w:r>
        <w:rPr>
          <w:rFonts w:cs="Arial"/>
        </w:rPr>
        <w:t>printing and applying</w:t>
      </w:r>
      <w:r w:rsidR="00A2713C">
        <w:rPr>
          <w:rFonts w:cs="Arial"/>
        </w:rPr>
        <w:t xml:space="preserve"> a</w:t>
      </w:r>
      <w:r w:rsidR="0011410C">
        <w:rPr>
          <w:rFonts w:cs="Arial"/>
        </w:rPr>
        <w:t xml:space="preserve"> GTIN</w:t>
      </w:r>
      <w:r w:rsidR="00A2713C">
        <w:rPr>
          <w:rFonts w:cs="Arial"/>
        </w:rPr>
        <w:t xml:space="preserve"> label wrapped a</w:t>
      </w:r>
      <w:r w:rsidR="0011410C">
        <w:rPr>
          <w:rFonts w:cs="Arial"/>
        </w:rPr>
        <w:t xml:space="preserve">round the corner of the package, a label that is </w:t>
      </w:r>
      <w:r w:rsidR="002E72E7">
        <w:rPr>
          <w:rFonts w:cs="Arial"/>
        </w:rPr>
        <w:t xml:space="preserve">at least 8 inches long is often used. This means that the process </w:t>
      </w:r>
      <w:proofErr w:type="gramStart"/>
      <w:r w:rsidR="002E72E7">
        <w:rPr>
          <w:rFonts w:cs="Arial"/>
        </w:rPr>
        <w:t>has to</w:t>
      </w:r>
      <w:proofErr w:type="gramEnd"/>
      <w:r w:rsidR="002E72E7">
        <w:rPr>
          <w:rFonts w:cs="Arial"/>
        </w:rPr>
        <w:t xml:space="preserve"> allow for that 8 inches</w:t>
      </w:r>
      <w:r w:rsidR="0021236C">
        <w:rPr>
          <w:rFonts w:cs="Arial"/>
        </w:rPr>
        <w:t xml:space="preserve"> (or more)</w:t>
      </w:r>
      <w:r w:rsidR="002E72E7">
        <w:rPr>
          <w:rFonts w:cs="Arial"/>
        </w:rPr>
        <w:t xml:space="preserve"> of material to feed through the printer each time</w:t>
      </w:r>
      <w:r w:rsidR="008625E4">
        <w:rPr>
          <w:rFonts w:cs="Arial"/>
        </w:rPr>
        <w:t>, resulting in</w:t>
      </w:r>
      <w:r w:rsidR="002E72E7">
        <w:rPr>
          <w:rFonts w:cs="Arial"/>
        </w:rPr>
        <w:t xml:space="preserve"> a lot of cycle time and add</w:t>
      </w:r>
      <w:r w:rsidR="008625E4">
        <w:rPr>
          <w:rFonts w:cs="Arial"/>
        </w:rPr>
        <w:t>ing</w:t>
      </w:r>
      <w:r w:rsidR="002E72E7">
        <w:rPr>
          <w:rFonts w:cs="Arial"/>
        </w:rPr>
        <w:t xml:space="preserve"> wear to the printer. Using </w:t>
      </w:r>
      <w:proofErr w:type="spellStart"/>
      <w:r w:rsidR="002E72E7">
        <w:rPr>
          <w:rFonts w:cs="Arial"/>
        </w:rPr>
        <w:t>TiltTouch</w:t>
      </w:r>
      <w:proofErr w:type="spellEnd"/>
      <w:r w:rsidR="002E72E7">
        <w:rPr>
          <w:rFonts w:cs="Arial"/>
        </w:rPr>
        <w:t xml:space="preserve"> and </w:t>
      </w:r>
      <w:r w:rsidR="006062C0">
        <w:rPr>
          <w:rFonts w:cs="Arial"/>
        </w:rPr>
        <w:t>two</w:t>
      </w:r>
      <w:r w:rsidR="002E72E7">
        <w:rPr>
          <w:rFonts w:cs="Arial"/>
        </w:rPr>
        <w:t xml:space="preserve"> 4</w:t>
      </w:r>
      <w:r w:rsidR="008625E4">
        <w:rPr>
          <w:rFonts w:cs="Arial"/>
        </w:rPr>
        <w:t>”</w:t>
      </w:r>
      <w:r w:rsidR="002E72E7">
        <w:rPr>
          <w:rFonts w:cs="Arial"/>
        </w:rPr>
        <w:t>x2</w:t>
      </w:r>
      <w:r w:rsidR="008625E4">
        <w:rPr>
          <w:rFonts w:cs="Arial"/>
        </w:rPr>
        <w:t>”</w:t>
      </w:r>
      <w:r w:rsidR="002E72E7">
        <w:rPr>
          <w:rFonts w:cs="Arial"/>
        </w:rPr>
        <w:t xml:space="preserve"> labels, a </w:t>
      </w:r>
      <w:r w:rsidR="00DE3B97">
        <w:rPr>
          <w:rFonts w:cs="Arial"/>
        </w:rPr>
        <w:t>total</w:t>
      </w:r>
      <w:r w:rsidR="002E72E7">
        <w:rPr>
          <w:rFonts w:cs="Arial"/>
        </w:rPr>
        <w:t xml:space="preserve"> of </w:t>
      </w:r>
      <w:r w:rsidR="008625E4">
        <w:rPr>
          <w:rFonts w:cs="Arial"/>
        </w:rPr>
        <w:t xml:space="preserve">only </w:t>
      </w:r>
      <w:r w:rsidR="002E72E7">
        <w:rPr>
          <w:rFonts w:cs="Arial"/>
        </w:rPr>
        <w:t xml:space="preserve">4 inches of </w:t>
      </w:r>
      <w:r w:rsidR="00CF07E4">
        <w:rPr>
          <w:rFonts w:cs="Arial"/>
        </w:rPr>
        <w:t xml:space="preserve">material needs to run through the printer, </w:t>
      </w:r>
      <w:r w:rsidR="007B57A8">
        <w:rPr>
          <w:rFonts w:cs="Arial"/>
        </w:rPr>
        <w:t>which helps</w:t>
      </w:r>
      <w:r w:rsidR="008625E4">
        <w:rPr>
          <w:rFonts w:cs="Arial"/>
        </w:rPr>
        <w:t xml:space="preserve"> to </w:t>
      </w:r>
      <w:r w:rsidR="00CF07E4">
        <w:rPr>
          <w:rFonts w:cs="Arial"/>
        </w:rPr>
        <w:t>reduc</w:t>
      </w:r>
      <w:r w:rsidR="008625E4">
        <w:rPr>
          <w:rFonts w:cs="Arial"/>
        </w:rPr>
        <w:t>e</w:t>
      </w:r>
      <w:r w:rsidR="00CF07E4">
        <w:rPr>
          <w:rFonts w:cs="Arial"/>
        </w:rPr>
        <w:t xml:space="preserve"> </w:t>
      </w:r>
      <w:r w:rsidR="00A9725B">
        <w:rPr>
          <w:rFonts w:cs="Arial"/>
        </w:rPr>
        <w:t>print</w:t>
      </w:r>
      <w:r w:rsidR="008625E4">
        <w:rPr>
          <w:rFonts w:cs="Arial"/>
        </w:rPr>
        <w:t xml:space="preserve"> time and </w:t>
      </w:r>
      <w:r w:rsidR="00CF07E4">
        <w:rPr>
          <w:rFonts w:cs="Arial"/>
        </w:rPr>
        <w:t>wear on the printer</w:t>
      </w:r>
      <w:r w:rsidR="007B57A8">
        <w:rPr>
          <w:rFonts w:cs="Arial"/>
        </w:rPr>
        <w:t>, as well as</w:t>
      </w:r>
      <w:r w:rsidR="00CF07E4">
        <w:rPr>
          <w:rFonts w:cs="Arial"/>
        </w:rPr>
        <w:t xml:space="preserve"> </w:t>
      </w:r>
      <w:r w:rsidR="007B57A8">
        <w:rPr>
          <w:rFonts w:cs="Arial"/>
        </w:rPr>
        <w:t xml:space="preserve">support </w:t>
      </w:r>
      <w:r w:rsidR="001F16D0">
        <w:rPr>
          <w:rFonts w:cs="Arial"/>
        </w:rPr>
        <w:t>print</w:t>
      </w:r>
      <w:r w:rsidR="007B57A8">
        <w:rPr>
          <w:rFonts w:cs="Arial"/>
        </w:rPr>
        <w:t>ing barcodes</w:t>
      </w:r>
      <w:r w:rsidR="001F16D0">
        <w:rPr>
          <w:rFonts w:cs="Arial"/>
        </w:rPr>
        <w:t xml:space="preserve"> in the preferred orientation. </w:t>
      </w:r>
      <w:r w:rsidR="00DE3B97">
        <w:rPr>
          <w:rFonts w:cs="Arial"/>
        </w:rPr>
        <w:t xml:space="preserve">A further advantage of </w:t>
      </w:r>
      <w:proofErr w:type="spellStart"/>
      <w:r w:rsidR="00DE3B97">
        <w:rPr>
          <w:rFonts w:cs="Arial"/>
        </w:rPr>
        <w:t>TiltTouch</w:t>
      </w:r>
      <w:proofErr w:type="spellEnd"/>
      <w:r w:rsidR="00DE3B97">
        <w:rPr>
          <w:rFonts w:cs="Arial"/>
        </w:rPr>
        <w:t xml:space="preserve"> is that feeding the labels in this orientation greatly increases the number of labels on the roll, leading to improved efficiency with less downtime for label roll changes. </w:t>
      </w:r>
      <w:r w:rsidR="00136119">
        <w:rPr>
          <w:rFonts w:cs="Arial"/>
        </w:rPr>
        <w:t xml:space="preserve">For even greater </w:t>
      </w:r>
      <w:r w:rsidR="00794EF3">
        <w:rPr>
          <w:rFonts w:cs="Arial"/>
        </w:rPr>
        <w:t>efficiency</w:t>
      </w:r>
      <w:r w:rsidR="00136119">
        <w:rPr>
          <w:rFonts w:cs="Arial"/>
        </w:rPr>
        <w:t xml:space="preserve">, </w:t>
      </w:r>
      <w:r w:rsidR="00780F2D">
        <w:rPr>
          <w:rFonts w:cs="Arial"/>
        </w:rPr>
        <w:t xml:space="preserve">two </w:t>
      </w:r>
      <w:r w:rsidR="00FC5106">
        <w:rPr>
          <w:rFonts w:cs="Arial"/>
        </w:rPr>
        <w:t xml:space="preserve">ID Technology printer </w:t>
      </w:r>
      <w:r w:rsidR="009B1295">
        <w:rPr>
          <w:rFonts w:cs="Arial"/>
        </w:rPr>
        <w:t>applicators</w:t>
      </w:r>
      <w:r w:rsidR="00FC5106">
        <w:rPr>
          <w:rFonts w:cs="Arial"/>
        </w:rPr>
        <w:t xml:space="preserve"> equipped with </w:t>
      </w:r>
      <w:proofErr w:type="spellStart"/>
      <w:r w:rsidR="00FC5106">
        <w:rPr>
          <w:rFonts w:cs="Arial"/>
        </w:rPr>
        <w:t>Tilt</w:t>
      </w:r>
      <w:r w:rsidR="00E34FF2">
        <w:rPr>
          <w:rFonts w:cs="Arial"/>
        </w:rPr>
        <w:t>T</w:t>
      </w:r>
      <w:r w:rsidR="00FC5106">
        <w:rPr>
          <w:rFonts w:cs="Arial"/>
        </w:rPr>
        <w:t>ouch</w:t>
      </w:r>
      <w:proofErr w:type="spellEnd"/>
      <w:r w:rsidR="00FC5106">
        <w:rPr>
          <w:rFonts w:cs="Arial"/>
        </w:rPr>
        <w:t xml:space="preserve"> can be </w:t>
      </w:r>
      <w:r w:rsidR="00780F2D">
        <w:rPr>
          <w:rFonts w:cs="Arial"/>
        </w:rPr>
        <w:t>used</w:t>
      </w:r>
      <w:r w:rsidR="00FC5106">
        <w:rPr>
          <w:rFonts w:cs="Arial"/>
        </w:rPr>
        <w:t xml:space="preserve"> as a zero-downtime </w:t>
      </w:r>
      <w:r w:rsidR="00780F2D">
        <w:rPr>
          <w:rFonts w:cs="Arial"/>
        </w:rPr>
        <w:t xml:space="preserve">pair for non-stop labeling. </w:t>
      </w:r>
    </w:p>
    <w:p w14:paraId="3993CF65" w14:textId="2394AE7D" w:rsidR="00DA1F3B" w:rsidRDefault="009A542A" w:rsidP="00CA020E">
      <w:pPr>
        <w:spacing w:before="0" w:after="0" w:line="276" w:lineRule="auto"/>
        <w:rPr>
          <w:rFonts w:cs="Arial"/>
        </w:rPr>
      </w:pPr>
      <w:r>
        <w:rPr>
          <w:rFonts w:cs="Arial"/>
        </w:rPr>
        <w:t xml:space="preserve">The </w:t>
      </w:r>
      <w:proofErr w:type="spellStart"/>
      <w:r>
        <w:rPr>
          <w:rFonts w:cs="Arial"/>
        </w:rPr>
        <w:t>TiltTouch</w:t>
      </w:r>
      <w:proofErr w:type="spellEnd"/>
      <w:r>
        <w:rPr>
          <w:rFonts w:cs="Arial"/>
        </w:rPr>
        <w:t xml:space="preserve"> module is powered by a pair of precision pneumatic cylinders</w:t>
      </w:r>
      <w:r w:rsidR="00B90E2E">
        <w:rPr>
          <w:rFonts w:cs="Arial"/>
        </w:rPr>
        <w:t>, one with</w:t>
      </w:r>
      <w:r w:rsidR="008D724F">
        <w:rPr>
          <w:rFonts w:cs="Arial"/>
        </w:rPr>
        <w:t xml:space="preserve"> a</w:t>
      </w:r>
      <w:r w:rsidR="00B90E2E">
        <w:rPr>
          <w:rFonts w:cs="Arial"/>
        </w:rPr>
        <w:t xml:space="preserve"> longer stroke than the other</w:t>
      </w:r>
      <w:r>
        <w:rPr>
          <w:rFonts w:cs="Arial"/>
        </w:rPr>
        <w:t xml:space="preserve">. </w:t>
      </w:r>
      <w:r w:rsidR="003D7247">
        <w:rPr>
          <w:rFonts w:cs="Arial"/>
        </w:rPr>
        <w:t>T</w:t>
      </w:r>
      <w:r w:rsidR="00DA1F3B">
        <w:rPr>
          <w:rFonts w:cs="Arial"/>
        </w:rPr>
        <w:t>he shorter cylinder moves the applicator to apply the label on the side of the item</w:t>
      </w:r>
      <w:r w:rsidR="00B90E2E">
        <w:rPr>
          <w:rFonts w:cs="Arial"/>
        </w:rPr>
        <w:t xml:space="preserve">. For labeling the </w:t>
      </w:r>
      <w:r w:rsidR="009B1295">
        <w:rPr>
          <w:rFonts w:cs="Arial"/>
        </w:rPr>
        <w:t>leading or trailing face</w:t>
      </w:r>
      <w:r w:rsidR="00B90E2E">
        <w:rPr>
          <w:rFonts w:cs="Arial"/>
        </w:rPr>
        <w:t xml:space="preserve"> of the </w:t>
      </w:r>
      <w:r w:rsidR="00F8236F">
        <w:rPr>
          <w:rFonts w:cs="Arial"/>
        </w:rPr>
        <w:t>package, the</w:t>
      </w:r>
      <w:r w:rsidR="00B90E2E">
        <w:rPr>
          <w:rFonts w:cs="Arial"/>
        </w:rPr>
        <w:t xml:space="preserve"> two cylinders work together </w:t>
      </w:r>
      <w:r w:rsidR="003D7247">
        <w:rPr>
          <w:rFonts w:cs="Arial"/>
        </w:rPr>
        <w:t>to</w:t>
      </w:r>
      <w:r w:rsidR="00F8236F">
        <w:rPr>
          <w:rFonts w:cs="Arial"/>
        </w:rPr>
        <w:t xml:space="preserve"> apply a label</w:t>
      </w:r>
      <w:r w:rsidR="00627F72">
        <w:rPr>
          <w:rFonts w:cs="Arial"/>
        </w:rPr>
        <w:t xml:space="preserve"> as quickly as possible. </w:t>
      </w:r>
      <w:r w:rsidR="007B57A8">
        <w:rPr>
          <w:rFonts w:cs="Arial"/>
        </w:rPr>
        <w:t xml:space="preserve">ID </w:t>
      </w:r>
      <w:r w:rsidR="00F8236F">
        <w:rPr>
          <w:rFonts w:cs="Arial"/>
        </w:rPr>
        <w:t xml:space="preserve">Technology’s </w:t>
      </w:r>
      <w:r w:rsidR="0079598D">
        <w:rPr>
          <w:rFonts w:cs="Arial"/>
        </w:rPr>
        <w:t>refined applicator pad technology</w:t>
      </w:r>
      <w:r w:rsidR="007B57A8">
        <w:rPr>
          <w:rFonts w:cs="Arial"/>
        </w:rPr>
        <w:t xml:space="preserve"> keeps the applicator from ever </w:t>
      </w:r>
      <w:proofErr w:type="gramStart"/>
      <w:r w:rsidR="007B57A8">
        <w:rPr>
          <w:rFonts w:cs="Arial"/>
        </w:rPr>
        <w:t>coming into contact with</w:t>
      </w:r>
      <w:proofErr w:type="gramEnd"/>
      <w:r w:rsidR="007B57A8">
        <w:rPr>
          <w:rFonts w:cs="Arial"/>
        </w:rPr>
        <w:t xml:space="preserve"> </w:t>
      </w:r>
      <w:r w:rsidR="0079598D">
        <w:rPr>
          <w:rFonts w:cs="Arial"/>
        </w:rPr>
        <w:t xml:space="preserve">the </w:t>
      </w:r>
      <w:r w:rsidR="00DE3B97">
        <w:rPr>
          <w:rFonts w:cs="Arial"/>
        </w:rPr>
        <w:t>product at any point of the operation</w:t>
      </w:r>
      <w:r w:rsidR="007B57A8">
        <w:rPr>
          <w:rFonts w:cs="Arial"/>
        </w:rPr>
        <w:t>, as</w:t>
      </w:r>
      <w:r w:rsidR="00627F72">
        <w:rPr>
          <w:rFonts w:cs="Arial"/>
        </w:rPr>
        <w:t xml:space="preserve"> the labels are gently controlled </w:t>
      </w:r>
      <w:r w:rsidR="004608C4">
        <w:rPr>
          <w:rFonts w:cs="Arial"/>
        </w:rPr>
        <w:t>by a jet of air</w:t>
      </w:r>
      <w:r w:rsidR="00061C42">
        <w:rPr>
          <w:rFonts w:cs="Arial"/>
        </w:rPr>
        <w:t xml:space="preserve">. </w:t>
      </w:r>
      <w:r w:rsidR="00756255">
        <w:rPr>
          <w:rFonts w:cs="Arial"/>
        </w:rPr>
        <w:t xml:space="preserve">The moving </w:t>
      </w:r>
      <w:r w:rsidR="00061C42">
        <w:rPr>
          <w:rFonts w:cs="Arial"/>
        </w:rPr>
        <w:t>components</w:t>
      </w:r>
      <w:r w:rsidR="00756255">
        <w:rPr>
          <w:rFonts w:cs="Arial"/>
        </w:rPr>
        <w:t xml:space="preserve"> of </w:t>
      </w:r>
      <w:proofErr w:type="spellStart"/>
      <w:r w:rsidR="00756255">
        <w:rPr>
          <w:rFonts w:cs="Arial"/>
        </w:rPr>
        <w:t>TiltTouch</w:t>
      </w:r>
      <w:proofErr w:type="spellEnd"/>
      <w:r w:rsidR="00756255">
        <w:rPr>
          <w:rFonts w:cs="Arial"/>
        </w:rPr>
        <w:t xml:space="preserve"> </w:t>
      </w:r>
      <w:r w:rsidR="003141EF">
        <w:rPr>
          <w:rFonts w:cs="Arial"/>
        </w:rPr>
        <w:t>are designed to have minimal mass</w:t>
      </w:r>
      <w:r w:rsidR="007B57A8">
        <w:rPr>
          <w:rFonts w:cs="Arial"/>
        </w:rPr>
        <w:t xml:space="preserve">, </w:t>
      </w:r>
      <w:r w:rsidR="003141EF">
        <w:rPr>
          <w:rFonts w:cs="Arial"/>
        </w:rPr>
        <w:t>allowing for smooth, fast motion</w:t>
      </w:r>
      <w:r w:rsidR="008D724F">
        <w:rPr>
          <w:rFonts w:cs="Arial"/>
        </w:rPr>
        <w:t xml:space="preserve"> and wear</w:t>
      </w:r>
      <w:r w:rsidR="007B57A8">
        <w:rPr>
          <w:rFonts w:cs="Arial"/>
        </w:rPr>
        <w:t xml:space="preserve"> reduction</w:t>
      </w:r>
      <w:r w:rsidR="003141EF">
        <w:rPr>
          <w:rFonts w:cs="Arial"/>
        </w:rPr>
        <w:t xml:space="preserve">. </w:t>
      </w:r>
    </w:p>
    <w:p w14:paraId="05E2035E" w14:textId="4AA7E558" w:rsidR="00F74EC2" w:rsidRDefault="00F74EC2" w:rsidP="00CA020E">
      <w:pPr>
        <w:spacing w:before="0" w:after="0" w:line="276" w:lineRule="auto"/>
        <w:rPr>
          <w:rFonts w:cs="Arial"/>
        </w:rPr>
      </w:pPr>
    </w:p>
    <w:p w14:paraId="5FE7A45E" w14:textId="72E582C2" w:rsidR="00BD474D" w:rsidRDefault="00F74EC2" w:rsidP="00CA020E">
      <w:pPr>
        <w:spacing w:before="0" w:after="0" w:line="276" w:lineRule="auto"/>
        <w:rPr>
          <w:rFonts w:cs="Arial"/>
        </w:rPr>
      </w:pPr>
      <w:r>
        <w:rPr>
          <w:rFonts w:cs="Arial"/>
        </w:rPr>
        <w:t xml:space="preserve">ID Technology’s </w:t>
      </w:r>
      <w:r w:rsidR="00274DD7">
        <w:rPr>
          <w:rFonts w:cs="Arial"/>
        </w:rPr>
        <w:t>label printer applicators have access to an extensive portfolio of applicator modules</w:t>
      </w:r>
      <w:r w:rsidR="00422139">
        <w:rPr>
          <w:rFonts w:cs="Arial"/>
        </w:rPr>
        <w:t xml:space="preserve"> </w:t>
      </w:r>
      <w:r w:rsidR="007B57A8">
        <w:rPr>
          <w:rFonts w:cs="Arial"/>
        </w:rPr>
        <w:t>in addition to</w:t>
      </w:r>
      <w:r w:rsidR="00422139">
        <w:rPr>
          <w:rFonts w:cs="Arial"/>
        </w:rPr>
        <w:t xml:space="preserve"> </w:t>
      </w:r>
      <w:proofErr w:type="spellStart"/>
      <w:r w:rsidR="00422139">
        <w:rPr>
          <w:rFonts w:cs="Arial"/>
        </w:rPr>
        <w:t>Tilt</w:t>
      </w:r>
      <w:r w:rsidR="008B6879">
        <w:rPr>
          <w:rFonts w:cs="Arial"/>
        </w:rPr>
        <w:t>Touch</w:t>
      </w:r>
      <w:proofErr w:type="spellEnd"/>
      <w:r w:rsidR="007B57A8">
        <w:rPr>
          <w:rFonts w:cs="Arial"/>
        </w:rPr>
        <w:t>, such as</w:t>
      </w:r>
      <w:r w:rsidR="008B6879">
        <w:rPr>
          <w:rFonts w:cs="Arial"/>
        </w:rPr>
        <w:t xml:space="preserve"> </w:t>
      </w:r>
      <w:r w:rsidR="00780F2D">
        <w:rPr>
          <w:rFonts w:cs="Arial"/>
        </w:rPr>
        <w:t xml:space="preserve">the new </w:t>
      </w:r>
      <w:proofErr w:type="spellStart"/>
      <w:r w:rsidR="00780F2D">
        <w:rPr>
          <w:rFonts w:cs="Arial"/>
        </w:rPr>
        <w:t>CrossMerge</w:t>
      </w:r>
      <w:proofErr w:type="spellEnd"/>
      <w:r w:rsidR="00086243">
        <w:rPr>
          <w:rFonts w:cs="Arial"/>
        </w:rPr>
        <w:t xml:space="preserve">™, another module designed for high-speed labeling. </w:t>
      </w:r>
    </w:p>
    <w:p w14:paraId="60F724DF" w14:textId="77777777" w:rsidR="00832ADE" w:rsidRDefault="00832ADE" w:rsidP="007B57A8">
      <w:pPr>
        <w:spacing w:before="0" w:after="0" w:line="276" w:lineRule="auto"/>
        <w:rPr>
          <w:rFonts w:cs="Arial"/>
          <w:b/>
        </w:rPr>
      </w:pPr>
    </w:p>
    <w:p w14:paraId="01017367" w14:textId="1175A72E" w:rsidR="00210687" w:rsidRPr="006819A8" w:rsidRDefault="00210687" w:rsidP="008625E4">
      <w:pPr>
        <w:spacing w:before="0" w:after="0" w:line="360" w:lineRule="auto"/>
        <w:rPr>
          <w:rFonts w:cs="Arial"/>
          <w:b/>
        </w:rPr>
      </w:pPr>
      <w:r w:rsidRPr="006819A8">
        <w:rPr>
          <w:rFonts w:cs="Arial"/>
          <w:b/>
        </w:rPr>
        <w:t xml:space="preserve">About </w:t>
      </w:r>
      <w:r>
        <w:rPr>
          <w:rFonts w:cs="Arial"/>
          <w:b/>
        </w:rPr>
        <w:t>ID Technology</w:t>
      </w:r>
    </w:p>
    <w:p w14:paraId="7DBBFC8E" w14:textId="6CC8B003" w:rsidR="00F006F3" w:rsidRPr="00AD0D33" w:rsidRDefault="00AD0D33" w:rsidP="007B57A8">
      <w:pPr>
        <w:pStyle w:val="NormalWeb"/>
        <w:spacing w:before="0" w:beforeAutospacing="0"/>
        <w:rPr>
          <w:rFonts w:asciiTheme="minorHAnsi" w:hAnsiTheme="minorHAnsi" w:cs="Calibri"/>
        </w:rPr>
      </w:pPr>
      <w:bookmarkStart w:id="1" w:name="_Hlk500251113"/>
      <w:r w:rsidRPr="007653D3">
        <w:rPr>
          <w:rFonts w:asciiTheme="minorHAnsi" w:hAnsiTheme="minorHAnsi" w:cs="Calibri"/>
        </w:rPr>
        <w:t xml:space="preserve">Customers across North America depend on ID Technology to design, build, integrate, and install the most effective product, case, and pallet identification systems for their product lines. ID Technology is a leading provider of labeling, coding, and marking equipment that also supplies quality flexographic, digital, blank, and shell labels in run volumes of any size from numerous regional </w:t>
      </w:r>
      <w:proofErr w:type="gramStart"/>
      <w:r w:rsidRPr="007653D3">
        <w:rPr>
          <w:rFonts w:asciiTheme="minorHAnsi" w:hAnsiTheme="minorHAnsi" w:cs="Calibri"/>
        </w:rPr>
        <w:t>label</w:t>
      </w:r>
      <w:proofErr w:type="gramEnd"/>
      <w:r w:rsidRPr="007653D3">
        <w:rPr>
          <w:rFonts w:asciiTheme="minorHAnsi" w:hAnsiTheme="minorHAnsi" w:cs="Calibri"/>
        </w:rPr>
        <w:t xml:space="preserve"> converting facilities across North America. ID Technology is a product brand of ProMach, a global leader in packaging line solutions. As part of the ProMach Labeling &amp; Coding business line, ID Technology helps our packaging customers protect their reputation and grow the trust of their consumers. ProMach is performance, and the proof is in every package. Learn more about ID Technology at </w:t>
      </w:r>
      <w:hyperlink r:id="rId9" w:history="1">
        <w:r w:rsidRPr="007653D3">
          <w:rPr>
            <w:rStyle w:val="Hyperlink"/>
            <w:rFonts w:asciiTheme="minorHAnsi" w:hAnsiTheme="minorHAnsi" w:cs="Calibri"/>
          </w:rPr>
          <w:t>www.IDTechnology.com</w:t>
        </w:r>
      </w:hyperlink>
      <w:r w:rsidR="008625E4">
        <w:rPr>
          <w:rFonts w:asciiTheme="minorHAnsi" w:hAnsiTheme="minorHAnsi" w:cs="Calibri"/>
        </w:rPr>
        <w:t>.</w:t>
      </w:r>
    </w:p>
    <w:p w14:paraId="49B770CA" w14:textId="76035C53" w:rsidR="00210687" w:rsidRPr="006819A8" w:rsidRDefault="00210687" w:rsidP="008625E4">
      <w:pPr>
        <w:pStyle w:val="NormalWeb"/>
        <w:spacing w:before="0" w:beforeAutospacing="0" w:after="0" w:afterAutospacing="0" w:line="360" w:lineRule="auto"/>
        <w:rPr>
          <w:rFonts w:asciiTheme="minorHAnsi" w:hAnsiTheme="minorHAnsi" w:cs="Arial"/>
          <w:b/>
        </w:rPr>
      </w:pPr>
      <w:r w:rsidRPr="006819A8">
        <w:rPr>
          <w:rFonts w:asciiTheme="minorHAnsi" w:hAnsiTheme="minorHAnsi" w:cs="Arial"/>
          <w:b/>
        </w:rPr>
        <w:t>About ProMach</w:t>
      </w:r>
      <w:bookmarkEnd w:id="1"/>
    </w:p>
    <w:p w14:paraId="2FD4D2BE" w14:textId="6A1565FD" w:rsidR="00F006F3" w:rsidRPr="008625E4" w:rsidRDefault="00210687" w:rsidP="007B57A8">
      <w:pPr>
        <w:pStyle w:val="NormalWeb"/>
        <w:spacing w:before="0" w:beforeAutospacing="0" w:after="240" w:afterAutospacing="0"/>
        <w:rPr>
          <w:rFonts w:asciiTheme="minorHAnsi" w:hAnsiTheme="minorHAnsi" w:cs="Arial"/>
        </w:rPr>
      </w:pPr>
      <w:r w:rsidRPr="006819A8">
        <w:rPr>
          <w:rFonts w:asciiTheme="minorHAnsi" w:hAnsiTheme="minorHAnsi" w:cs="Arial"/>
        </w:rPr>
        <w:t>ProMach is a family of best-in-class packaging solution brands serving manufacturers of all sizes and geographies in the food, beverage, pharmaceutical, personal care and household and industrial goods industries. ProMach brands operate across the entire packaging spectrum: filling and capping, flexibles, pharma, produc</w:t>
      </w:r>
      <w:r w:rsidR="001706E9">
        <w:rPr>
          <w:rFonts w:asciiTheme="minorHAnsi" w:hAnsiTheme="minorHAnsi" w:cs="Arial"/>
        </w:rPr>
        <w:t>t handling, labeling and coding</w:t>
      </w:r>
      <w:r w:rsidRPr="006819A8">
        <w:rPr>
          <w:rFonts w:asciiTheme="minorHAnsi" w:hAnsiTheme="minorHAnsi" w:cs="Arial"/>
        </w:rPr>
        <w:t xml:space="preserve"> and end of line. ProMach also provides Performance Services, including integrated solutions, design/build, engineering services, and productivity software to optimize packaging line design and deliver maximum uptime. </w:t>
      </w:r>
    </w:p>
    <w:p w14:paraId="3D575332" w14:textId="3C01BD04" w:rsidR="00210687" w:rsidRPr="006819A8" w:rsidRDefault="00210687" w:rsidP="007B57A8">
      <w:pPr>
        <w:pStyle w:val="NormalWeb"/>
        <w:spacing w:before="0" w:beforeAutospacing="0" w:after="240" w:afterAutospacing="0"/>
        <w:rPr>
          <w:rFonts w:asciiTheme="minorHAnsi" w:hAnsiTheme="minorHAnsi" w:cs="Arial"/>
        </w:rPr>
      </w:pPr>
      <w:r w:rsidRPr="006819A8">
        <w:rPr>
          <w:rFonts w:asciiTheme="minorHAnsi" w:hAnsiTheme="minorHAnsi" w:cs="Arial"/>
        </w:rPr>
        <w:t xml:space="preserve">ProMach designs, manufactures, integrates and supports the most sophisticated and advanced packaging solutions in the global marketplace. Its diverse customer base, from Fortune 500 companies to smaller, privately held businesses worldwide, depends on reliable, flexible, technologically advanced equipment and integrated solutions. ProMach is headquartered near Cincinnati, Ohio, with manufacturing facilities and offices throughout the United States, Canada, Mexico, Brazil, Europe, United Arab Emirates and China. For more information about ProMach, visit </w:t>
      </w:r>
      <w:hyperlink r:id="rId10" w:history="1">
        <w:r w:rsidRPr="006819A8">
          <w:rPr>
            <w:rStyle w:val="Hyperlink"/>
            <w:rFonts w:asciiTheme="minorHAnsi" w:hAnsiTheme="minorHAnsi" w:cs="Arial"/>
          </w:rPr>
          <w:t>www.ProMachBuilt.com</w:t>
        </w:r>
      </w:hyperlink>
      <w:r w:rsidRPr="006819A8">
        <w:rPr>
          <w:rFonts w:asciiTheme="minorHAnsi" w:hAnsiTheme="minorHAnsi" w:cs="Arial"/>
        </w:rPr>
        <w:t>.</w:t>
      </w:r>
    </w:p>
    <w:p w14:paraId="5A1F6779" w14:textId="77777777" w:rsidR="00210687" w:rsidRPr="006819A8" w:rsidRDefault="00210687" w:rsidP="008625E4">
      <w:pPr>
        <w:pStyle w:val="NormalWeb"/>
        <w:spacing w:before="240" w:beforeAutospacing="0" w:after="240" w:afterAutospacing="0" w:line="276" w:lineRule="auto"/>
        <w:jc w:val="center"/>
        <w:rPr>
          <w:rFonts w:asciiTheme="minorHAnsi" w:hAnsiTheme="minorHAnsi" w:cs="Arial"/>
        </w:rPr>
      </w:pPr>
      <w:r w:rsidRPr="006819A8">
        <w:rPr>
          <w:rFonts w:asciiTheme="minorHAnsi" w:hAnsiTheme="minorHAnsi" w:cs="Arial"/>
        </w:rPr>
        <w:t>###</w:t>
      </w:r>
    </w:p>
    <w:p w14:paraId="01D183A6" w14:textId="77777777" w:rsidR="00210687" w:rsidRPr="006819A8" w:rsidRDefault="00210687" w:rsidP="00FA3D4A">
      <w:pPr>
        <w:pStyle w:val="Heading5"/>
        <w:shd w:val="clear" w:color="auto" w:fill="FFFFFF"/>
        <w:spacing w:before="0" w:line="276" w:lineRule="auto"/>
        <w:rPr>
          <w:rFonts w:asciiTheme="minorHAnsi" w:hAnsiTheme="minorHAnsi" w:cs="Arial"/>
          <w:color w:val="auto"/>
        </w:rPr>
      </w:pPr>
      <w:r w:rsidRPr="006819A8">
        <w:rPr>
          <w:rFonts w:asciiTheme="minorHAnsi" w:hAnsiTheme="minorHAnsi" w:cs="Arial"/>
          <w:b/>
          <w:bCs/>
          <w:color w:val="auto"/>
        </w:rPr>
        <w:t>Media Contact</w:t>
      </w:r>
    </w:p>
    <w:p w14:paraId="5DB41FFD" w14:textId="77777777" w:rsidR="00210687" w:rsidRPr="006819A8" w:rsidRDefault="00210687" w:rsidP="00FA3D4A">
      <w:pPr>
        <w:pStyle w:val="NormalWeb"/>
        <w:shd w:val="clear" w:color="auto" w:fill="FFFFFF"/>
        <w:spacing w:before="0" w:beforeAutospacing="0" w:after="0" w:afterAutospacing="0" w:line="276" w:lineRule="auto"/>
        <w:jc w:val="both"/>
        <w:rPr>
          <w:rFonts w:asciiTheme="minorHAnsi" w:hAnsiTheme="minorHAnsi" w:cs="Arial"/>
        </w:rPr>
      </w:pPr>
      <w:r w:rsidRPr="006819A8">
        <w:rPr>
          <w:rFonts w:asciiTheme="minorHAnsi" w:hAnsiTheme="minorHAnsi" w:cs="Arial"/>
        </w:rPr>
        <w:t>John Eklund | Vice President, Marketing</w:t>
      </w:r>
    </w:p>
    <w:p w14:paraId="623C1EF4" w14:textId="77777777" w:rsidR="00210687" w:rsidRPr="006819A8" w:rsidRDefault="00210687" w:rsidP="00FA3D4A">
      <w:pPr>
        <w:pStyle w:val="NormalWeb"/>
        <w:shd w:val="clear" w:color="auto" w:fill="FFFFFF"/>
        <w:spacing w:before="0" w:beforeAutospacing="0" w:after="0" w:afterAutospacing="0" w:line="276" w:lineRule="auto"/>
        <w:jc w:val="both"/>
        <w:rPr>
          <w:rFonts w:asciiTheme="minorHAnsi" w:hAnsiTheme="minorHAnsi" w:cs="Arial"/>
        </w:rPr>
      </w:pPr>
      <w:r w:rsidRPr="006819A8">
        <w:rPr>
          <w:rFonts w:asciiTheme="minorHAnsi" w:hAnsiTheme="minorHAnsi" w:cs="Arial"/>
        </w:rPr>
        <w:t>ProMach</w:t>
      </w:r>
    </w:p>
    <w:p w14:paraId="377C52A7" w14:textId="77777777" w:rsidR="00210687" w:rsidRPr="006819A8" w:rsidRDefault="00F861FC" w:rsidP="00FA3D4A">
      <w:pPr>
        <w:pStyle w:val="NormalWeb"/>
        <w:shd w:val="clear" w:color="auto" w:fill="FFFFFF"/>
        <w:spacing w:before="0" w:beforeAutospacing="0" w:after="0" w:afterAutospacing="0" w:line="276" w:lineRule="auto"/>
        <w:jc w:val="both"/>
        <w:rPr>
          <w:rFonts w:asciiTheme="minorHAnsi" w:hAnsiTheme="minorHAnsi" w:cs="Arial"/>
        </w:rPr>
      </w:pPr>
      <w:hyperlink r:id="rId11" w:history="1">
        <w:r w:rsidR="00210687" w:rsidRPr="00813C01">
          <w:rPr>
            <w:rStyle w:val="Hyperlink"/>
            <w:rFonts w:asciiTheme="minorHAnsi" w:hAnsiTheme="minorHAnsi" w:cs="Arial"/>
          </w:rPr>
          <w:t>John.Eklund@ProMachBuilt.com</w:t>
        </w:r>
      </w:hyperlink>
    </w:p>
    <w:p w14:paraId="0AF75AA4" w14:textId="5E84194A" w:rsidR="00127D34" w:rsidRPr="00210687" w:rsidRDefault="00210687" w:rsidP="008625E4">
      <w:pPr>
        <w:pStyle w:val="NormalWeb"/>
        <w:shd w:val="clear" w:color="auto" w:fill="FFFFFF"/>
        <w:spacing w:before="0" w:beforeAutospacing="0" w:after="0" w:afterAutospacing="0" w:line="276" w:lineRule="auto"/>
        <w:jc w:val="both"/>
      </w:pPr>
      <w:r w:rsidRPr="006819A8">
        <w:rPr>
          <w:rFonts w:asciiTheme="minorHAnsi" w:hAnsiTheme="minorHAnsi" w:cs="Arial"/>
        </w:rPr>
        <w:t>704-944-5340</w:t>
      </w:r>
    </w:p>
    <w:sectPr w:rsidR="00127D34" w:rsidRPr="00210687" w:rsidSect="008071A7">
      <w:headerReference w:type="default" r:id="rId12"/>
      <w:footerReference w:type="default" r:id="rId13"/>
      <w:headerReference w:type="first" r:id="rId14"/>
      <w:footerReference w:type="first" r:id="rId15"/>
      <w:pgSz w:w="12240" w:h="15840" w:code="1"/>
      <w:pgMar w:top="-1886" w:right="1152" w:bottom="720" w:left="1152" w:header="8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1F0DB" w14:textId="77777777" w:rsidR="00F861FC" w:rsidRDefault="00F861FC" w:rsidP="00386F0B">
      <w:r>
        <w:separator/>
      </w:r>
    </w:p>
  </w:endnote>
  <w:endnote w:type="continuationSeparator" w:id="0">
    <w:p w14:paraId="23764E92" w14:textId="77777777" w:rsidR="00F861FC" w:rsidRDefault="00F861FC" w:rsidP="00386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96BBD" w14:textId="5D9B98BC" w:rsidR="009314DA" w:rsidRDefault="009314DA" w:rsidP="002C357F">
    <w:pPr>
      <w:pStyle w:val="Footer"/>
      <w:ind w:left="-12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CA814" w14:textId="353F5344" w:rsidR="009314DA" w:rsidRDefault="009314DA" w:rsidP="00313666">
    <w:pPr>
      <w:pStyle w:val="Footer"/>
      <w:ind w:hanging="12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A3F22" w14:textId="77777777" w:rsidR="00F861FC" w:rsidRDefault="00F861FC" w:rsidP="00386F0B">
      <w:r>
        <w:separator/>
      </w:r>
    </w:p>
  </w:footnote>
  <w:footnote w:type="continuationSeparator" w:id="0">
    <w:p w14:paraId="47FAC9C1" w14:textId="77777777" w:rsidR="00F861FC" w:rsidRDefault="00F861FC" w:rsidP="00386F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CB04D" w14:textId="76E4520D" w:rsidR="009314DA" w:rsidRPr="00B854EA" w:rsidRDefault="009314DA" w:rsidP="002C357F">
    <w:pPr>
      <w:pStyle w:val="Header"/>
      <w:ind w:left="-12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43054" w14:textId="0E3EB0E9" w:rsidR="009314DA" w:rsidRDefault="009314DA" w:rsidP="00313666">
    <w:pPr>
      <w:pStyle w:val="Header"/>
      <w:ind w:left="-1260"/>
    </w:pPr>
    <w:r>
      <w:rPr>
        <w:noProof/>
      </w:rPr>
      <w:drawing>
        <wp:anchor distT="0" distB="0" distL="0" distR="0" simplePos="0" relativeHeight="251658240" behindDoc="0" locked="0" layoutInCell="1" allowOverlap="0" wp14:anchorId="211ECB53" wp14:editId="0D6C6C11">
          <wp:simplePos x="0" y="0"/>
          <wp:positionH relativeFrom="page">
            <wp:align>left</wp:align>
          </wp:positionH>
          <wp:positionV relativeFrom="page">
            <wp:align>top</wp:align>
          </wp:positionV>
          <wp:extent cx="7772400" cy="1066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LetterHead-10-10.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668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7"/>
  <w:drawingGridVerticalSpacing w:val="187"/>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F0B"/>
    <w:rsid w:val="00000FA6"/>
    <w:rsid w:val="00001772"/>
    <w:rsid w:val="00001ABF"/>
    <w:rsid w:val="000020A8"/>
    <w:rsid w:val="00002929"/>
    <w:rsid w:val="00007202"/>
    <w:rsid w:val="00017721"/>
    <w:rsid w:val="0002095A"/>
    <w:rsid w:val="00020DC2"/>
    <w:rsid w:val="00023A27"/>
    <w:rsid w:val="00024E67"/>
    <w:rsid w:val="00027CD7"/>
    <w:rsid w:val="000313A5"/>
    <w:rsid w:val="00032B08"/>
    <w:rsid w:val="00036D5A"/>
    <w:rsid w:val="00036D7F"/>
    <w:rsid w:val="0005262C"/>
    <w:rsid w:val="000531F9"/>
    <w:rsid w:val="00061828"/>
    <w:rsid w:val="00061C42"/>
    <w:rsid w:val="000638DA"/>
    <w:rsid w:val="00065842"/>
    <w:rsid w:val="00067584"/>
    <w:rsid w:val="00067EDA"/>
    <w:rsid w:val="000707CA"/>
    <w:rsid w:val="00071E0F"/>
    <w:rsid w:val="00073B64"/>
    <w:rsid w:val="000749E1"/>
    <w:rsid w:val="00085B4D"/>
    <w:rsid w:val="00086243"/>
    <w:rsid w:val="000941CE"/>
    <w:rsid w:val="00097803"/>
    <w:rsid w:val="00097B7C"/>
    <w:rsid w:val="000B091E"/>
    <w:rsid w:val="000B2900"/>
    <w:rsid w:val="000B6CA9"/>
    <w:rsid w:val="000C3E1E"/>
    <w:rsid w:val="000C5EBA"/>
    <w:rsid w:val="000D184F"/>
    <w:rsid w:val="000D338F"/>
    <w:rsid w:val="000D6898"/>
    <w:rsid w:val="000D7461"/>
    <w:rsid w:val="000E7606"/>
    <w:rsid w:val="000F4024"/>
    <w:rsid w:val="00111EA9"/>
    <w:rsid w:val="001137E5"/>
    <w:rsid w:val="00113886"/>
    <w:rsid w:val="0011410C"/>
    <w:rsid w:val="00114244"/>
    <w:rsid w:val="0012357C"/>
    <w:rsid w:val="001236C4"/>
    <w:rsid w:val="00125D6F"/>
    <w:rsid w:val="00127D34"/>
    <w:rsid w:val="00136119"/>
    <w:rsid w:val="00136209"/>
    <w:rsid w:val="00140BCF"/>
    <w:rsid w:val="001448CE"/>
    <w:rsid w:val="00145493"/>
    <w:rsid w:val="00150A24"/>
    <w:rsid w:val="00162FAC"/>
    <w:rsid w:val="00166196"/>
    <w:rsid w:val="00167413"/>
    <w:rsid w:val="001706E9"/>
    <w:rsid w:val="00180733"/>
    <w:rsid w:val="00182E1E"/>
    <w:rsid w:val="00184798"/>
    <w:rsid w:val="00192431"/>
    <w:rsid w:val="001B1E66"/>
    <w:rsid w:val="001C0EBA"/>
    <w:rsid w:val="001C43FA"/>
    <w:rsid w:val="001C4436"/>
    <w:rsid w:val="001D2919"/>
    <w:rsid w:val="001D789D"/>
    <w:rsid w:val="001E19BE"/>
    <w:rsid w:val="001E33A8"/>
    <w:rsid w:val="001E67C0"/>
    <w:rsid w:val="001F16D0"/>
    <w:rsid w:val="001F3250"/>
    <w:rsid w:val="0020135E"/>
    <w:rsid w:val="002059FC"/>
    <w:rsid w:val="00210687"/>
    <w:rsid w:val="0021236C"/>
    <w:rsid w:val="00214A41"/>
    <w:rsid w:val="002252B7"/>
    <w:rsid w:val="00226C87"/>
    <w:rsid w:val="00231592"/>
    <w:rsid w:val="00240C87"/>
    <w:rsid w:val="00240E69"/>
    <w:rsid w:val="002416C3"/>
    <w:rsid w:val="00242B19"/>
    <w:rsid w:val="002459D6"/>
    <w:rsid w:val="00245EDE"/>
    <w:rsid w:val="00246C7F"/>
    <w:rsid w:val="002470CC"/>
    <w:rsid w:val="002525D6"/>
    <w:rsid w:val="00253551"/>
    <w:rsid w:val="002627E4"/>
    <w:rsid w:val="0026416F"/>
    <w:rsid w:val="002717A4"/>
    <w:rsid w:val="00274DD7"/>
    <w:rsid w:val="002768AE"/>
    <w:rsid w:val="00285F1F"/>
    <w:rsid w:val="002B062C"/>
    <w:rsid w:val="002B7321"/>
    <w:rsid w:val="002B75E8"/>
    <w:rsid w:val="002C357F"/>
    <w:rsid w:val="002E4746"/>
    <w:rsid w:val="002E70E6"/>
    <w:rsid w:val="002E72E7"/>
    <w:rsid w:val="002E79B6"/>
    <w:rsid w:val="003006D3"/>
    <w:rsid w:val="0030078D"/>
    <w:rsid w:val="00304304"/>
    <w:rsid w:val="00306751"/>
    <w:rsid w:val="00307C0C"/>
    <w:rsid w:val="003100F0"/>
    <w:rsid w:val="00313666"/>
    <w:rsid w:val="003141EF"/>
    <w:rsid w:val="003149F2"/>
    <w:rsid w:val="003150DD"/>
    <w:rsid w:val="00321A50"/>
    <w:rsid w:val="00323AA9"/>
    <w:rsid w:val="003248E0"/>
    <w:rsid w:val="00325B5D"/>
    <w:rsid w:val="00331521"/>
    <w:rsid w:val="00333896"/>
    <w:rsid w:val="00334C3F"/>
    <w:rsid w:val="00335595"/>
    <w:rsid w:val="00342658"/>
    <w:rsid w:val="003443F6"/>
    <w:rsid w:val="00346EF2"/>
    <w:rsid w:val="003558FF"/>
    <w:rsid w:val="0035778B"/>
    <w:rsid w:val="003629F5"/>
    <w:rsid w:val="0038012E"/>
    <w:rsid w:val="00381386"/>
    <w:rsid w:val="003837F7"/>
    <w:rsid w:val="00383B98"/>
    <w:rsid w:val="00386F0B"/>
    <w:rsid w:val="0039565D"/>
    <w:rsid w:val="003A154A"/>
    <w:rsid w:val="003A5FBA"/>
    <w:rsid w:val="003A7B1E"/>
    <w:rsid w:val="003B2003"/>
    <w:rsid w:val="003B2D26"/>
    <w:rsid w:val="003C29F6"/>
    <w:rsid w:val="003C343B"/>
    <w:rsid w:val="003C435F"/>
    <w:rsid w:val="003C52CA"/>
    <w:rsid w:val="003C640C"/>
    <w:rsid w:val="003C72E6"/>
    <w:rsid w:val="003D7247"/>
    <w:rsid w:val="003E0B4A"/>
    <w:rsid w:val="003E3B79"/>
    <w:rsid w:val="003F3D45"/>
    <w:rsid w:val="00407DE0"/>
    <w:rsid w:val="00410020"/>
    <w:rsid w:val="00413981"/>
    <w:rsid w:val="00416F90"/>
    <w:rsid w:val="00417B6E"/>
    <w:rsid w:val="00420C00"/>
    <w:rsid w:val="00422139"/>
    <w:rsid w:val="00424966"/>
    <w:rsid w:val="004302C9"/>
    <w:rsid w:val="004415FD"/>
    <w:rsid w:val="00443872"/>
    <w:rsid w:val="004466BD"/>
    <w:rsid w:val="00454176"/>
    <w:rsid w:val="0045433B"/>
    <w:rsid w:val="00455D70"/>
    <w:rsid w:val="004608C4"/>
    <w:rsid w:val="0046766B"/>
    <w:rsid w:val="00484B4B"/>
    <w:rsid w:val="00485992"/>
    <w:rsid w:val="00492887"/>
    <w:rsid w:val="00496F22"/>
    <w:rsid w:val="004A577B"/>
    <w:rsid w:val="004A5EE9"/>
    <w:rsid w:val="004B0872"/>
    <w:rsid w:val="004C07C9"/>
    <w:rsid w:val="004C13F1"/>
    <w:rsid w:val="004C2B45"/>
    <w:rsid w:val="004C7342"/>
    <w:rsid w:val="004D1F10"/>
    <w:rsid w:val="004D7117"/>
    <w:rsid w:val="004D7BB1"/>
    <w:rsid w:val="004E3583"/>
    <w:rsid w:val="004F2655"/>
    <w:rsid w:val="00500BB5"/>
    <w:rsid w:val="00511C77"/>
    <w:rsid w:val="00512F89"/>
    <w:rsid w:val="00515B88"/>
    <w:rsid w:val="005173B2"/>
    <w:rsid w:val="00517E06"/>
    <w:rsid w:val="0052240E"/>
    <w:rsid w:val="005273BD"/>
    <w:rsid w:val="00530567"/>
    <w:rsid w:val="00543FC3"/>
    <w:rsid w:val="0054733A"/>
    <w:rsid w:val="00557906"/>
    <w:rsid w:val="00560BB9"/>
    <w:rsid w:val="00562EC2"/>
    <w:rsid w:val="00563B5B"/>
    <w:rsid w:val="005650B6"/>
    <w:rsid w:val="0056532F"/>
    <w:rsid w:val="00570D56"/>
    <w:rsid w:val="005758F4"/>
    <w:rsid w:val="005813C5"/>
    <w:rsid w:val="005918DA"/>
    <w:rsid w:val="005930BE"/>
    <w:rsid w:val="005A2E54"/>
    <w:rsid w:val="005A6C3D"/>
    <w:rsid w:val="005B37D3"/>
    <w:rsid w:val="005B7A9A"/>
    <w:rsid w:val="005C20A7"/>
    <w:rsid w:val="005C50BC"/>
    <w:rsid w:val="005C50FA"/>
    <w:rsid w:val="005D142E"/>
    <w:rsid w:val="005D24FC"/>
    <w:rsid w:val="005D4F03"/>
    <w:rsid w:val="005E2226"/>
    <w:rsid w:val="005E45F8"/>
    <w:rsid w:val="005E66C5"/>
    <w:rsid w:val="005F15AB"/>
    <w:rsid w:val="005F2622"/>
    <w:rsid w:val="00603902"/>
    <w:rsid w:val="006062C0"/>
    <w:rsid w:val="006078A1"/>
    <w:rsid w:val="00613D33"/>
    <w:rsid w:val="00617FBB"/>
    <w:rsid w:val="006236C2"/>
    <w:rsid w:val="006271AF"/>
    <w:rsid w:val="00627913"/>
    <w:rsid w:val="00627F72"/>
    <w:rsid w:val="00631B8E"/>
    <w:rsid w:val="00637105"/>
    <w:rsid w:val="00652748"/>
    <w:rsid w:val="00652E31"/>
    <w:rsid w:val="00660404"/>
    <w:rsid w:val="00660E5E"/>
    <w:rsid w:val="00681251"/>
    <w:rsid w:val="00682C8E"/>
    <w:rsid w:val="00690F09"/>
    <w:rsid w:val="006A1E90"/>
    <w:rsid w:val="006B369E"/>
    <w:rsid w:val="006B3A0B"/>
    <w:rsid w:val="006B7C75"/>
    <w:rsid w:val="006C0326"/>
    <w:rsid w:val="006C1390"/>
    <w:rsid w:val="006C5EF8"/>
    <w:rsid w:val="006D1258"/>
    <w:rsid w:val="006E05A0"/>
    <w:rsid w:val="006E2669"/>
    <w:rsid w:val="006E272A"/>
    <w:rsid w:val="006E6EDE"/>
    <w:rsid w:val="006F4010"/>
    <w:rsid w:val="00707696"/>
    <w:rsid w:val="0071142B"/>
    <w:rsid w:val="00711BFF"/>
    <w:rsid w:val="00715D65"/>
    <w:rsid w:val="00716020"/>
    <w:rsid w:val="00717836"/>
    <w:rsid w:val="00723322"/>
    <w:rsid w:val="0073126C"/>
    <w:rsid w:val="007348D4"/>
    <w:rsid w:val="00734D8C"/>
    <w:rsid w:val="00735664"/>
    <w:rsid w:val="0073668D"/>
    <w:rsid w:val="00742E5A"/>
    <w:rsid w:val="007530F5"/>
    <w:rsid w:val="00755B10"/>
    <w:rsid w:val="00756255"/>
    <w:rsid w:val="007610A1"/>
    <w:rsid w:val="0076120D"/>
    <w:rsid w:val="00762BE9"/>
    <w:rsid w:val="00764288"/>
    <w:rsid w:val="00776861"/>
    <w:rsid w:val="00780F2D"/>
    <w:rsid w:val="00781E33"/>
    <w:rsid w:val="0078427B"/>
    <w:rsid w:val="00794092"/>
    <w:rsid w:val="00794EF3"/>
    <w:rsid w:val="0079598D"/>
    <w:rsid w:val="007A02BB"/>
    <w:rsid w:val="007A0617"/>
    <w:rsid w:val="007A5AD9"/>
    <w:rsid w:val="007A673C"/>
    <w:rsid w:val="007A6C8D"/>
    <w:rsid w:val="007B0702"/>
    <w:rsid w:val="007B0BB6"/>
    <w:rsid w:val="007B57A8"/>
    <w:rsid w:val="007C0B1E"/>
    <w:rsid w:val="007C2B06"/>
    <w:rsid w:val="007C3E7C"/>
    <w:rsid w:val="007C41AC"/>
    <w:rsid w:val="007C75D6"/>
    <w:rsid w:val="007D08E2"/>
    <w:rsid w:val="007D595C"/>
    <w:rsid w:val="007D7581"/>
    <w:rsid w:val="007D7831"/>
    <w:rsid w:val="007F1D65"/>
    <w:rsid w:val="007F1FB7"/>
    <w:rsid w:val="007F6A14"/>
    <w:rsid w:val="007F7D72"/>
    <w:rsid w:val="00800974"/>
    <w:rsid w:val="00806281"/>
    <w:rsid w:val="008071A7"/>
    <w:rsid w:val="0081197A"/>
    <w:rsid w:val="00824284"/>
    <w:rsid w:val="00827AB1"/>
    <w:rsid w:val="00832ADE"/>
    <w:rsid w:val="00833D7A"/>
    <w:rsid w:val="0084003D"/>
    <w:rsid w:val="00842131"/>
    <w:rsid w:val="008446A8"/>
    <w:rsid w:val="008477E0"/>
    <w:rsid w:val="008625E4"/>
    <w:rsid w:val="008657BB"/>
    <w:rsid w:val="00870888"/>
    <w:rsid w:val="0087189B"/>
    <w:rsid w:val="008718CB"/>
    <w:rsid w:val="00874995"/>
    <w:rsid w:val="008775A8"/>
    <w:rsid w:val="00881A62"/>
    <w:rsid w:val="00883D6C"/>
    <w:rsid w:val="00883DB7"/>
    <w:rsid w:val="00890995"/>
    <w:rsid w:val="00897377"/>
    <w:rsid w:val="008A25C9"/>
    <w:rsid w:val="008A4EF8"/>
    <w:rsid w:val="008A4EFF"/>
    <w:rsid w:val="008A5559"/>
    <w:rsid w:val="008B2F3D"/>
    <w:rsid w:val="008B5A81"/>
    <w:rsid w:val="008B6879"/>
    <w:rsid w:val="008B7217"/>
    <w:rsid w:val="008C24BD"/>
    <w:rsid w:val="008C2C9F"/>
    <w:rsid w:val="008C6240"/>
    <w:rsid w:val="008D2E69"/>
    <w:rsid w:val="008D49F1"/>
    <w:rsid w:val="008D4A0A"/>
    <w:rsid w:val="008D724F"/>
    <w:rsid w:val="008E3D91"/>
    <w:rsid w:val="008E43B3"/>
    <w:rsid w:val="008F0BA2"/>
    <w:rsid w:val="009035E9"/>
    <w:rsid w:val="0090423A"/>
    <w:rsid w:val="009068A9"/>
    <w:rsid w:val="009072CE"/>
    <w:rsid w:val="0093045D"/>
    <w:rsid w:val="009314DA"/>
    <w:rsid w:val="00937235"/>
    <w:rsid w:val="00952783"/>
    <w:rsid w:val="00957DE6"/>
    <w:rsid w:val="00964DF9"/>
    <w:rsid w:val="0097144A"/>
    <w:rsid w:val="009810DD"/>
    <w:rsid w:val="00993724"/>
    <w:rsid w:val="0099387D"/>
    <w:rsid w:val="009944B3"/>
    <w:rsid w:val="009A542A"/>
    <w:rsid w:val="009B0A3A"/>
    <w:rsid w:val="009B1295"/>
    <w:rsid w:val="009B16D9"/>
    <w:rsid w:val="009B4F97"/>
    <w:rsid w:val="009C157E"/>
    <w:rsid w:val="009C3441"/>
    <w:rsid w:val="009C496A"/>
    <w:rsid w:val="009D4F78"/>
    <w:rsid w:val="009E3D41"/>
    <w:rsid w:val="009F1D60"/>
    <w:rsid w:val="009F523E"/>
    <w:rsid w:val="009F59E0"/>
    <w:rsid w:val="00A06999"/>
    <w:rsid w:val="00A1146E"/>
    <w:rsid w:val="00A13E12"/>
    <w:rsid w:val="00A22068"/>
    <w:rsid w:val="00A22960"/>
    <w:rsid w:val="00A2713C"/>
    <w:rsid w:val="00A3177E"/>
    <w:rsid w:val="00A31838"/>
    <w:rsid w:val="00A32C46"/>
    <w:rsid w:val="00A32D3A"/>
    <w:rsid w:val="00A34054"/>
    <w:rsid w:val="00A35701"/>
    <w:rsid w:val="00A35EC2"/>
    <w:rsid w:val="00A371B6"/>
    <w:rsid w:val="00A5031C"/>
    <w:rsid w:val="00A53EE1"/>
    <w:rsid w:val="00A56DCE"/>
    <w:rsid w:val="00A644B3"/>
    <w:rsid w:val="00A74C2A"/>
    <w:rsid w:val="00A86BBD"/>
    <w:rsid w:val="00A90F04"/>
    <w:rsid w:val="00A92CB4"/>
    <w:rsid w:val="00A9725B"/>
    <w:rsid w:val="00A976D9"/>
    <w:rsid w:val="00AA7F84"/>
    <w:rsid w:val="00AB4279"/>
    <w:rsid w:val="00AB6005"/>
    <w:rsid w:val="00AB6469"/>
    <w:rsid w:val="00AB6AD5"/>
    <w:rsid w:val="00AC4808"/>
    <w:rsid w:val="00AD0527"/>
    <w:rsid w:val="00AD08A6"/>
    <w:rsid w:val="00AD0D33"/>
    <w:rsid w:val="00AD1B7F"/>
    <w:rsid w:val="00AD4208"/>
    <w:rsid w:val="00AD73F9"/>
    <w:rsid w:val="00AE07A2"/>
    <w:rsid w:val="00AF4184"/>
    <w:rsid w:val="00AF71DE"/>
    <w:rsid w:val="00B25F93"/>
    <w:rsid w:val="00B36476"/>
    <w:rsid w:val="00B55041"/>
    <w:rsid w:val="00B56293"/>
    <w:rsid w:val="00B563F4"/>
    <w:rsid w:val="00B573D8"/>
    <w:rsid w:val="00B620B5"/>
    <w:rsid w:val="00B854EA"/>
    <w:rsid w:val="00B90CF2"/>
    <w:rsid w:val="00B90E2E"/>
    <w:rsid w:val="00B918C8"/>
    <w:rsid w:val="00B91D63"/>
    <w:rsid w:val="00BA0FB7"/>
    <w:rsid w:val="00BA5C65"/>
    <w:rsid w:val="00BB39C7"/>
    <w:rsid w:val="00BB4970"/>
    <w:rsid w:val="00BD31C5"/>
    <w:rsid w:val="00BD474D"/>
    <w:rsid w:val="00BD6B40"/>
    <w:rsid w:val="00BD7BC5"/>
    <w:rsid w:val="00BF7B9A"/>
    <w:rsid w:val="00C008A6"/>
    <w:rsid w:val="00C02617"/>
    <w:rsid w:val="00C13B5C"/>
    <w:rsid w:val="00C16316"/>
    <w:rsid w:val="00C243FA"/>
    <w:rsid w:val="00C244D8"/>
    <w:rsid w:val="00C25AEF"/>
    <w:rsid w:val="00C3099D"/>
    <w:rsid w:val="00C30DE2"/>
    <w:rsid w:val="00C3191B"/>
    <w:rsid w:val="00C3575A"/>
    <w:rsid w:val="00C45E84"/>
    <w:rsid w:val="00C60F15"/>
    <w:rsid w:val="00C7150E"/>
    <w:rsid w:val="00C71C84"/>
    <w:rsid w:val="00C71CF0"/>
    <w:rsid w:val="00C84DE2"/>
    <w:rsid w:val="00C922D6"/>
    <w:rsid w:val="00C92393"/>
    <w:rsid w:val="00C93A7F"/>
    <w:rsid w:val="00CA020E"/>
    <w:rsid w:val="00CA06BE"/>
    <w:rsid w:val="00CA4DE5"/>
    <w:rsid w:val="00CA61DB"/>
    <w:rsid w:val="00CB0279"/>
    <w:rsid w:val="00CB63F7"/>
    <w:rsid w:val="00CC23B7"/>
    <w:rsid w:val="00CC5880"/>
    <w:rsid w:val="00CC5A0F"/>
    <w:rsid w:val="00CD3C92"/>
    <w:rsid w:val="00CE1D18"/>
    <w:rsid w:val="00CE3575"/>
    <w:rsid w:val="00CE3A28"/>
    <w:rsid w:val="00CF053A"/>
    <w:rsid w:val="00CF07E4"/>
    <w:rsid w:val="00CF6E54"/>
    <w:rsid w:val="00D04984"/>
    <w:rsid w:val="00D078B5"/>
    <w:rsid w:val="00D1232E"/>
    <w:rsid w:val="00D2145B"/>
    <w:rsid w:val="00D35A48"/>
    <w:rsid w:val="00D41ACC"/>
    <w:rsid w:val="00D4391D"/>
    <w:rsid w:val="00D462FE"/>
    <w:rsid w:val="00D472DF"/>
    <w:rsid w:val="00D504C8"/>
    <w:rsid w:val="00D51355"/>
    <w:rsid w:val="00D645D8"/>
    <w:rsid w:val="00D7385E"/>
    <w:rsid w:val="00D76962"/>
    <w:rsid w:val="00D95C5F"/>
    <w:rsid w:val="00DA05AD"/>
    <w:rsid w:val="00DA1F3B"/>
    <w:rsid w:val="00DA563D"/>
    <w:rsid w:val="00DB61E7"/>
    <w:rsid w:val="00DB6B62"/>
    <w:rsid w:val="00DC61AA"/>
    <w:rsid w:val="00DC70C0"/>
    <w:rsid w:val="00DD01BE"/>
    <w:rsid w:val="00DD6709"/>
    <w:rsid w:val="00DE3B97"/>
    <w:rsid w:val="00DE4FBB"/>
    <w:rsid w:val="00E00303"/>
    <w:rsid w:val="00E01277"/>
    <w:rsid w:val="00E0566A"/>
    <w:rsid w:val="00E0724C"/>
    <w:rsid w:val="00E2385F"/>
    <w:rsid w:val="00E27B1C"/>
    <w:rsid w:val="00E31545"/>
    <w:rsid w:val="00E31933"/>
    <w:rsid w:val="00E32AEF"/>
    <w:rsid w:val="00E34FF2"/>
    <w:rsid w:val="00E35B86"/>
    <w:rsid w:val="00E365FA"/>
    <w:rsid w:val="00E62010"/>
    <w:rsid w:val="00E65D96"/>
    <w:rsid w:val="00E7039D"/>
    <w:rsid w:val="00E84A66"/>
    <w:rsid w:val="00E95918"/>
    <w:rsid w:val="00EA354A"/>
    <w:rsid w:val="00EA4A44"/>
    <w:rsid w:val="00EA7E64"/>
    <w:rsid w:val="00EB0FC9"/>
    <w:rsid w:val="00EB2D6B"/>
    <w:rsid w:val="00EC3593"/>
    <w:rsid w:val="00EE1621"/>
    <w:rsid w:val="00EE3E63"/>
    <w:rsid w:val="00EE6DC4"/>
    <w:rsid w:val="00EF38DC"/>
    <w:rsid w:val="00EF552D"/>
    <w:rsid w:val="00F00609"/>
    <w:rsid w:val="00F006F3"/>
    <w:rsid w:val="00F128DF"/>
    <w:rsid w:val="00F13043"/>
    <w:rsid w:val="00F1597E"/>
    <w:rsid w:val="00F20015"/>
    <w:rsid w:val="00F20137"/>
    <w:rsid w:val="00F24BEF"/>
    <w:rsid w:val="00F32F74"/>
    <w:rsid w:val="00F36321"/>
    <w:rsid w:val="00F50895"/>
    <w:rsid w:val="00F535D3"/>
    <w:rsid w:val="00F53C50"/>
    <w:rsid w:val="00F61D25"/>
    <w:rsid w:val="00F639E0"/>
    <w:rsid w:val="00F6402E"/>
    <w:rsid w:val="00F6408B"/>
    <w:rsid w:val="00F64A20"/>
    <w:rsid w:val="00F6666E"/>
    <w:rsid w:val="00F74EC2"/>
    <w:rsid w:val="00F773CA"/>
    <w:rsid w:val="00F8236F"/>
    <w:rsid w:val="00F861FC"/>
    <w:rsid w:val="00F9237C"/>
    <w:rsid w:val="00F95C71"/>
    <w:rsid w:val="00FA3D4A"/>
    <w:rsid w:val="00FB0277"/>
    <w:rsid w:val="00FB536C"/>
    <w:rsid w:val="00FC5106"/>
    <w:rsid w:val="00FD7472"/>
    <w:rsid w:val="00FE697E"/>
    <w:rsid w:val="00FF1BEB"/>
    <w:rsid w:val="00FF3E40"/>
    <w:rsid w:val="00FF4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726DAA"/>
  <w14:defaultImageDpi w14:val="300"/>
  <w15:docId w15:val="{4222285E-7814-4B45-AA00-14319156C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6469"/>
    <w:pPr>
      <w:spacing w:before="240" w:after="240"/>
    </w:pPr>
  </w:style>
  <w:style w:type="paragraph" w:styleId="Heading1">
    <w:name w:val="heading 1"/>
    <w:basedOn w:val="Normal"/>
    <w:next w:val="Normal"/>
    <w:link w:val="Heading1Char"/>
    <w:uiPriority w:val="9"/>
    <w:qFormat/>
    <w:rsid w:val="00AB6469"/>
    <w:pPr>
      <w:keepNext/>
      <w:keepLines/>
      <w:spacing w:before="480"/>
      <w:outlineLvl w:val="0"/>
    </w:pPr>
    <w:rPr>
      <w:rFonts w:asciiTheme="majorHAnsi" w:eastAsiaTheme="majorEastAsia" w:hAnsiTheme="majorHAnsi" w:cstheme="majorBidi"/>
      <w:b/>
      <w:bCs/>
      <w:color w:val="009A76" w:themeColor="accent2"/>
      <w:sz w:val="32"/>
      <w:szCs w:val="32"/>
    </w:rPr>
  </w:style>
  <w:style w:type="paragraph" w:styleId="Heading2">
    <w:name w:val="heading 2"/>
    <w:basedOn w:val="Normal"/>
    <w:next w:val="Normal"/>
    <w:link w:val="Heading2Char"/>
    <w:uiPriority w:val="9"/>
    <w:unhideWhenUsed/>
    <w:qFormat/>
    <w:rsid w:val="00AB6469"/>
    <w:pPr>
      <w:keepNext/>
      <w:keepLines/>
      <w:spacing w:before="200"/>
      <w:outlineLvl w:val="1"/>
    </w:pPr>
    <w:rPr>
      <w:rFonts w:asciiTheme="majorHAnsi" w:eastAsiaTheme="majorEastAsia" w:hAnsiTheme="majorHAnsi" w:cstheme="majorBidi"/>
      <w:b/>
      <w:bCs/>
      <w:color w:val="83B6CC" w:themeColor="accent1"/>
      <w:sz w:val="22"/>
      <w:szCs w:val="26"/>
    </w:rPr>
  </w:style>
  <w:style w:type="paragraph" w:styleId="Heading3">
    <w:name w:val="heading 3"/>
    <w:basedOn w:val="Normal"/>
    <w:next w:val="Normal"/>
    <w:link w:val="Heading3Char"/>
    <w:uiPriority w:val="9"/>
    <w:unhideWhenUsed/>
    <w:qFormat/>
    <w:rsid w:val="004C2B45"/>
    <w:pPr>
      <w:keepNext/>
      <w:keepLines/>
      <w:spacing w:before="200" w:after="0"/>
      <w:outlineLvl w:val="2"/>
    </w:pPr>
    <w:rPr>
      <w:rFonts w:asciiTheme="majorHAnsi" w:eastAsiaTheme="majorEastAsia" w:hAnsiTheme="majorHAnsi" w:cstheme="majorBidi"/>
      <w:b/>
      <w:bCs/>
      <w:color w:val="83B6CC" w:themeColor="accent1"/>
    </w:rPr>
  </w:style>
  <w:style w:type="paragraph" w:styleId="Heading4">
    <w:name w:val="heading 4"/>
    <w:basedOn w:val="Normal"/>
    <w:next w:val="Normal"/>
    <w:link w:val="Heading4Char"/>
    <w:uiPriority w:val="9"/>
    <w:unhideWhenUsed/>
    <w:qFormat/>
    <w:rsid w:val="004C2B45"/>
    <w:pPr>
      <w:keepNext/>
      <w:keepLines/>
      <w:spacing w:before="200" w:after="0"/>
      <w:outlineLvl w:val="3"/>
    </w:pPr>
    <w:rPr>
      <w:rFonts w:asciiTheme="majorHAnsi" w:eastAsiaTheme="majorEastAsia" w:hAnsiTheme="majorHAnsi" w:cstheme="majorBidi"/>
      <w:b/>
      <w:bCs/>
      <w:i/>
      <w:iCs/>
      <w:color w:val="83B6CC" w:themeColor="accent1"/>
    </w:rPr>
  </w:style>
  <w:style w:type="paragraph" w:styleId="Heading5">
    <w:name w:val="heading 5"/>
    <w:basedOn w:val="Normal"/>
    <w:next w:val="Normal"/>
    <w:link w:val="Heading5Char"/>
    <w:uiPriority w:val="9"/>
    <w:unhideWhenUsed/>
    <w:qFormat/>
    <w:rsid w:val="004C2B45"/>
    <w:pPr>
      <w:keepNext/>
      <w:keepLines/>
      <w:spacing w:before="200" w:after="0"/>
      <w:outlineLvl w:val="4"/>
    </w:pPr>
    <w:rPr>
      <w:rFonts w:asciiTheme="majorHAnsi" w:eastAsiaTheme="majorEastAsia" w:hAnsiTheme="majorHAnsi" w:cstheme="majorBidi"/>
      <w:color w:val="306176"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6F0B"/>
    <w:pPr>
      <w:tabs>
        <w:tab w:val="center" w:pos="4320"/>
        <w:tab w:val="right" w:pos="8640"/>
      </w:tabs>
    </w:pPr>
  </w:style>
  <w:style w:type="character" w:customStyle="1" w:styleId="HeaderChar">
    <w:name w:val="Header Char"/>
    <w:basedOn w:val="DefaultParagraphFont"/>
    <w:link w:val="Header"/>
    <w:uiPriority w:val="99"/>
    <w:rsid w:val="00386F0B"/>
  </w:style>
  <w:style w:type="paragraph" w:styleId="Footer">
    <w:name w:val="footer"/>
    <w:basedOn w:val="Normal"/>
    <w:link w:val="FooterChar"/>
    <w:uiPriority w:val="99"/>
    <w:unhideWhenUsed/>
    <w:rsid w:val="00386F0B"/>
    <w:pPr>
      <w:tabs>
        <w:tab w:val="center" w:pos="4320"/>
        <w:tab w:val="right" w:pos="8640"/>
      </w:tabs>
    </w:pPr>
  </w:style>
  <w:style w:type="character" w:customStyle="1" w:styleId="FooterChar">
    <w:name w:val="Footer Char"/>
    <w:basedOn w:val="DefaultParagraphFont"/>
    <w:link w:val="Footer"/>
    <w:uiPriority w:val="99"/>
    <w:rsid w:val="00386F0B"/>
  </w:style>
  <w:style w:type="paragraph" w:styleId="BalloonText">
    <w:name w:val="Balloon Text"/>
    <w:basedOn w:val="Normal"/>
    <w:link w:val="BalloonTextChar"/>
    <w:uiPriority w:val="99"/>
    <w:semiHidden/>
    <w:unhideWhenUsed/>
    <w:rsid w:val="00386F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6F0B"/>
    <w:rPr>
      <w:rFonts w:ascii="Lucida Grande" w:hAnsi="Lucida Grande" w:cs="Lucida Grande"/>
      <w:sz w:val="18"/>
      <w:szCs w:val="18"/>
    </w:rPr>
  </w:style>
  <w:style w:type="paragraph" w:customStyle="1" w:styleId="BasicParagraph">
    <w:name w:val="[Basic Paragraph]"/>
    <w:basedOn w:val="Normal"/>
    <w:uiPriority w:val="99"/>
    <w:rsid w:val="00333896"/>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1Char">
    <w:name w:val="Heading 1 Char"/>
    <w:basedOn w:val="DefaultParagraphFont"/>
    <w:link w:val="Heading1"/>
    <w:uiPriority w:val="9"/>
    <w:rsid w:val="00AB6469"/>
    <w:rPr>
      <w:rFonts w:asciiTheme="majorHAnsi" w:eastAsiaTheme="majorEastAsia" w:hAnsiTheme="majorHAnsi" w:cstheme="majorBidi"/>
      <w:b/>
      <w:bCs/>
      <w:color w:val="009A76" w:themeColor="accent2"/>
      <w:sz w:val="32"/>
      <w:szCs w:val="32"/>
    </w:rPr>
  </w:style>
  <w:style w:type="character" w:customStyle="1" w:styleId="Heading2Char">
    <w:name w:val="Heading 2 Char"/>
    <w:basedOn w:val="DefaultParagraphFont"/>
    <w:link w:val="Heading2"/>
    <w:uiPriority w:val="9"/>
    <w:rsid w:val="00AB6469"/>
    <w:rPr>
      <w:rFonts w:asciiTheme="majorHAnsi" w:eastAsiaTheme="majorEastAsia" w:hAnsiTheme="majorHAnsi" w:cstheme="majorBidi"/>
      <w:b/>
      <w:bCs/>
      <w:color w:val="83B6CC" w:themeColor="accent1"/>
      <w:sz w:val="22"/>
      <w:szCs w:val="26"/>
    </w:rPr>
  </w:style>
  <w:style w:type="character" w:customStyle="1" w:styleId="Heading3Char">
    <w:name w:val="Heading 3 Char"/>
    <w:basedOn w:val="DefaultParagraphFont"/>
    <w:link w:val="Heading3"/>
    <w:uiPriority w:val="9"/>
    <w:rsid w:val="004C2B45"/>
    <w:rPr>
      <w:rFonts w:asciiTheme="majorHAnsi" w:eastAsiaTheme="majorEastAsia" w:hAnsiTheme="majorHAnsi" w:cstheme="majorBidi"/>
      <w:b/>
      <w:bCs/>
      <w:color w:val="83B6CC" w:themeColor="accent1"/>
    </w:rPr>
  </w:style>
  <w:style w:type="character" w:customStyle="1" w:styleId="Heading4Char">
    <w:name w:val="Heading 4 Char"/>
    <w:basedOn w:val="DefaultParagraphFont"/>
    <w:link w:val="Heading4"/>
    <w:uiPriority w:val="9"/>
    <w:rsid w:val="004C2B45"/>
    <w:rPr>
      <w:rFonts w:asciiTheme="majorHAnsi" w:eastAsiaTheme="majorEastAsia" w:hAnsiTheme="majorHAnsi" w:cstheme="majorBidi"/>
      <w:b/>
      <w:bCs/>
      <w:i/>
      <w:iCs/>
      <w:color w:val="83B6CC" w:themeColor="accent1"/>
    </w:rPr>
  </w:style>
  <w:style w:type="character" w:customStyle="1" w:styleId="Heading5Char">
    <w:name w:val="Heading 5 Char"/>
    <w:basedOn w:val="DefaultParagraphFont"/>
    <w:link w:val="Heading5"/>
    <w:uiPriority w:val="9"/>
    <w:rsid w:val="004C2B45"/>
    <w:rPr>
      <w:rFonts w:asciiTheme="majorHAnsi" w:eastAsiaTheme="majorEastAsia" w:hAnsiTheme="majorHAnsi" w:cstheme="majorBidi"/>
      <w:color w:val="306176" w:themeColor="accent1" w:themeShade="7F"/>
    </w:rPr>
  </w:style>
  <w:style w:type="paragraph" w:styleId="NoSpacing">
    <w:name w:val="No Spacing"/>
    <w:uiPriority w:val="1"/>
    <w:qFormat/>
    <w:rsid w:val="004C2B45"/>
  </w:style>
  <w:style w:type="paragraph" w:styleId="Title">
    <w:name w:val="Title"/>
    <w:basedOn w:val="Normal"/>
    <w:next w:val="Normal"/>
    <w:link w:val="TitleChar"/>
    <w:uiPriority w:val="10"/>
    <w:qFormat/>
    <w:rsid w:val="004C2B45"/>
    <w:pPr>
      <w:pBdr>
        <w:bottom w:val="single" w:sz="8" w:space="4" w:color="83B6CC" w:themeColor="accent1"/>
      </w:pBdr>
      <w:spacing w:before="0" w:after="300"/>
      <w:contextualSpacing/>
    </w:pPr>
    <w:rPr>
      <w:rFonts w:asciiTheme="majorHAnsi" w:eastAsiaTheme="majorEastAsia" w:hAnsiTheme="majorHAnsi" w:cstheme="majorBidi"/>
      <w:color w:val="001647" w:themeColor="text2" w:themeShade="BF"/>
      <w:spacing w:val="5"/>
      <w:kern w:val="28"/>
      <w:sz w:val="52"/>
      <w:szCs w:val="52"/>
    </w:rPr>
  </w:style>
  <w:style w:type="character" w:customStyle="1" w:styleId="TitleChar">
    <w:name w:val="Title Char"/>
    <w:basedOn w:val="DefaultParagraphFont"/>
    <w:link w:val="Title"/>
    <w:uiPriority w:val="10"/>
    <w:rsid w:val="004C2B45"/>
    <w:rPr>
      <w:rFonts w:asciiTheme="majorHAnsi" w:eastAsiaTheme="majorEastAsia" w:hAnsiTheme="majorHAnsi" w:cstheme="majorBidi"/>
      <w:color w:val="001647" w:themeColor="text2" w:themeShade="BF"/>
      <w:spacing w:val="5"/>
      <w:kern w:val="28"/>
      <w:sz w:val="52"/>
      <w:szCs w:val="52"/>
    </w:rPr>
  </w:style>
  <w:style w:type="paragraph" w:styleId="Subtitle">
    <w:name w:val="Subtitle"/>
    <w:basedOn w:val="Normal"/>
    <w:next w:val="Normal"/>
    <w:link w:val="SubtitleChar"/>
    <w:uiPriority w:val="11"/>
    <w:qFormat/>
    <w:rsid w:val="004C2B45"/>
    <w:pPr>
      <w:numPr>
        <w:ilvl w:val="1"/>
      </w:numPr>
    </w:pPr>
    <w:rPr>
      <w:rFonts w:asciiTheme="majorHAnsi" w:eastAsiaTheme="majorEastAsia" w:hAnsiTheme="majorHAnsi" w:cstheme="majorBidi"/>
      <w:i/>
      <w:iCs/>
      <w:color w:val="83B6CC" w:themeColor="accent1"/>
      <w:spacing w:val="15"/>
    </w:rPr>
  </w:style>
  <w:style w:type="character" w:customStyle="1" w:styleId="SubtitleChar">
    <w:name w:val="Subtitle Char"/>
    <w:basedOn w:val="DefaultParagraphFont"/>
    <w:link w:val="Subtitle"/>
    <w:uiPriority w:val="11"/>
    <w:rsid w:val="004C2B45"/>
    <w:rPr>
      <w:rFonts w:asciiTheme="majorHAnsi" w:eastAsiaTheme="majorEastAsia" w:hAnsiTheme="majorHAnsi" w:cstheme="majorBidi"/>
      <w:i/>
      <w:iCs/>
      <w:color w:val="83B6CC" w:themeColor="accent1"/>
      <w:spacing w:val="15"/>
    </w:rPr>
  </w:style>
  <w:style w:type="paragraph" w:styleId="NormalWeb">
    <w:name w:val="Normal (Web)"/>
    <w:basedOn w:val="Normal"/>
    <w:uiPriority w:val="99"/>
    <w:unhideWhenUsed/>
    <w:rsid w:val="0021068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nhideWhenUsed/>
    <w:rsid w:val="00511C77"/>
    <w:rPr>
      <w:color w:val="0070C0"/>
      <w:u w:val="single"/>
    </w:rPr>
  </w:style>
  <w:style w:type="character" w:styleId="FollowedHyperlink">
    <w:name w:val="FollowedHyperlink"/>
    <w:basedOn w:val="DefaultParagraphFont"/>
    <w:uiPriority w:val="99"/>
    <w:semiHidden/>
    <w:unhideWhenUsed/>
    <w:rsid w:val="00210687"/>
    <w:rPr>
      <w:color w:val="1C2B39" w:themeColor="followedHyperlink"/>
      <w:u w:val="single"/>
    </w:rPr>
  </w:style>
  <w:style w:type="character" w:styleId="CommentReference">
    <w:name w:val="annotation reference"/>
    <w:basedOn w:val="DefaultParagraphFont"/>
    <w:uiPriority w:val="99"/>
    <w:semiHidden/>
    <w:unhideWhenUsed/>
    <w:rsid w:val="00455D70"/>
    <w:rPr>
      <w:sz w:val="16"/>
      <w:szCs w:val="16"/>
    </w:rPr>
  </w:style>
  <w:style w:type="paragraph" w:styleId="CommentText">
    <w:name w:val="annotation text"/>
    <w:basedOn w:val="Normal"/>
    <w:link w:val="CommentTextChar"/>
    <w:uiPriority w:val="99"/>
    <w:semiHidden/>
    <w:unhideWhenUsed/>
    <w:rsid w:val="00455D70"/>
    <w:rPr>
      <w:sz w:val="20"/>
      <w:szCs w:val="20"/>
    </w:rPr>
  </w:style>
  <w:style w:type="character" w:customStyle="1" w:styleId="CommentTextChar">
    <w:name w:val="Comment Text Char"/>
    <w:basedOn w:val="DefaultParagraphFont"/>
    <w:link w:val="CommentText"/>
    <w:uiPriority w:val="99"/>
    <w:semiHidden/>
    <w:rsid w:val="00455D70"/>
    <w:rPr>
      <w:sz w:val="20"/>
      <w:szCs w:val="20"/>
    </w:rPr>
  </w:style>
  <w:style w:type="paragraph" w:styleId="CommentSubject">
    <w:name w:val="annotation subject"/>
    <w:basedOn w:val="CommentText"/>
    <w:next w:val="CommentText"/>
    <w:link w:val="CommentSubjectChar"/>
    <w:uiPriority w:val="99"/>
    <w:semiHidden/>
    <w:unhideWhenUsed/>
    <w:rsid w:val="00455D70"/>
    <w:rPr>
      <w:b/>
      <w:bCs/>
    </w:rPr>
  </w:style>
  <w:style w:type="character" w:customStyle="1" w:styleId="CommentSubjectChar">
    <w:name w:val="Comment Subject Char"/>
    <w:basedOn w:val="CommentTextChar"/>
    <w:link w:val="CommentSubject"/>
    <w:uiPriority w:val="99"/>
    <w:semiHidden/>
    <w:rsid w:val="00455D7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5331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machbuilt.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dtechnology.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John.Eklund@ProMachBuilt.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ProMachBuilt.com" TargetMode="External"/><Relationship Id="rId4" Type="http://schemas.openxmlformats.org/officeDocument/2006/relationships/webSettings" Target="webSettings.xml"/><Relationship Id="rId9" Type="http://schemas.openxmlformats.org/officeDocument/2006/relationships/hyperlink" Target="http://www.IDTechnology.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7">
      <a:dk1>
        <a:srgbClr val="171B60"/>
      </a:dk1>
      <a:lt1>
        <a:sysClr val="window" lastClr="FFFFFF"/>
      </a:lt1>
      <a:dk2>
        <a:srgbClr val="001E60"/>
      </a:dk2>
      <a:lt2>
        <a:srgbClr val="D7D8D6"/>
      </a:lt2>
      <a:accent1>
        <a:srgbClr val="83B6CC"/>
      </a:accent1>
      <a:accent2>
        <a:srgbClr val="009A76"/>
      </a:accent2>
      <a:accent3>
        <a:srgbClr val="1C2B39"/>
      </a:accent3>
      <a:accent4>
        <a:srgbClr val="FFFFFF"/>
      </a:accent4>
      <a:accent5>
        <a:srgbClr val="FFFFFF"/>
      </a:accent5>
      <a:accent6>
        <a:srgbClr val="FFFFFF"/>
      </a:accent6>
      <a:hlink>
        <a:srgbClr val="0070C0"/>
      </a:hlink>
      <a:folHlink>
        <a:srgbClr val="1C2B39"/>
      </a:folHlink>
    </a:clrScheme>
    <a:fontScheme name="Test">
      <a:majorFont>
        <a:latin typeface="Tahom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3F1F4-32EA-4346-A8C4-B6340D10C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811</Words>
  <Characters>4585</Characters>
  <Application>Microsoft Office Word</Application>
  <DocSecurity>0</DocSecurity>
  <Lines>73</Lines>
  <Paragraphs>23</Paragraphs>
  <ScaleCrop>false</ScaleCrop>
  <HeadingPairs>
    <vt:vector size="2" baseType="variant">
      <vt:variant>
        <vt:lpstr>Title</vt:lpstr>
      </vt:variant>
      <vt:variant>
        <vt:i4>1</vt:i4>
      </vt:variant>
    </vt:vector>
  </HeadingPairs>
  <TitlesOfParts>
    <vt:vector size="1" baseType="lpstr">
      <vt:lpstr/>
    </vt:vector>
  </TitlesOfParts>
  <Company>BrandFever</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Worsham</dc:creator>
  <cp:lastModifiedBy>Angela Marcaccio</cp:lastModifiedBy>
  <cp:revision>4</cp:revision>
  <cp:lastPrinted>2019-09-13T16:09:00Z</cp:lastPrinted>
  <dcterms:created xsi:type="dcterms:W3CDTF">2019-09-16T04:28:00Z</dcterms:created>
  <dcterms:modified xsi:type="dcterms:W3CDTF">2019-09-16T18:00:00Z</dcterms:modified>
</cp:coreProperties>
</file>